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227"/>
      </w:tblGrid>
      <w:tr w:rsidR="00A51270" w:rsidRPr="00035CFB" w14:paraId="7AB140F5" w14:textId="77777777" w:rsidTr="003E1A60">
        <w:tc>
          <w:tcPr>
            <w:tcW w:w="3085" w:type="dxa"/>
            <w:vAlign w:val="center"/>
          </w:tcPr>
          <w:p w14:paraId="0AAD724A" w14:textId="77777777" w:rsidR="00A51270" w:rsidRPr="00035CFB" w:rsidRDefault="008B1B4D" w:rsidP="00A51270">
            <w:pPr>
              <w:spacing w:after="0" w:line="240" w:lineRule="auto"/>
              <w:rPr>
                <w:rFonts w:asciiTheme="minorHAnsi" w:hAnsiTheme="minorHAnsi" w:cstheme="minorHAnsi"/>
                <w:b/>
              </w:rPr>
            </w:pPr>
            <w:r w:rsidRPr="00035CFB">
              <w:rPr>
                <w:rFonts w:asciiTheme="minorHAnsi" w:hAnsiTheme="minorHAnsi" w:cstheme="minorHAnsi"/>
                <w:b/>
              </w:rPr>
              <w:t>Educational Setting</w:t>
            </w:r>
          </w:p>
        </w:tc>
        <w:tc>
          <w:tcPr>
            <w:tcW w:w="11227" w:type="dxa"/>
            <w:shd w:val="clear" w:color="auto" w:fill="auto"/>
            <w:vAlign w:val="center"/>
          </w:tcPr>
          <w:p w14:paraId="3B0645D1" w14:textId="066C6FC5" w:rsidR="00A51270" w:rsidRPr="00035CFB" w:rsidRDefault="009E2216" w:rsidP="00A51270">
            <w:pPr>
              <w:spacing w:line="240" w:lineRule="auto"/>
              <w:rPr>
                <w:rFonts w:asciiTheme="minorHAnsi" w:hAnsiTheme="minorHAnsi" w:cstheme="minorHAnsi"/>
                <w:b/>
              </w:rPr>
            </w:pPr>
            <w:r w:rsidRPr="00035CFB">
              <w:rPr>
                <w:rFonts w:asciiTheme="minorHAnsi" w:hAnsiTheme="minorHAnsi" w:cstheme="minorHAnsi"/>
                <w:b/>
              </w:rPr>
              <w:t xml:space="preserve">Isle of Ely </w:t>
            </w:r>
            <w:r w:rsidR="00541736" w:rsidRPr="00035CFB">
              <w:rPr>
                <w:rFonts w:asciiTheme="minorHAnsi" w:hAnsiTheme="minorHAnsi" w:cstheme="minorHAnsi"/>
                <w:b/>
              </w:rPr>
              <w:t>Primary School</w:t>
            </w:r>
          </w:p>
        </w:tc>
      </w:tr>
      <w:tr w:rsidR="00A51270" w:rsidRPr="00035CFB" w14:paraId="315FD69A" w14:textId="77777777" w:rsidTr="003E1A60">
        <w:trPr>
          <w:trHeight w:val="347"/>
        </w:trPr>
        <w:tc>
          <w:tcPr>
            <w:tcW w:w="3085" w:type="dxa"/>
            <w:vAlign w:val="center"/>
          </w:tcPr>
          <w:p w14:paraId="7D15F5A1" w14:textId="77777777" w:rsidR="00A51270" w:rsidRPr="00035CFB" w:rsidRDefault="008B1B4D" w:rsidP="00A51270">
            <w:pPr>
              <w:spacing w:after="0" w:line="240" w:lineRule="auto"/>
              <w:rPr>
                <w:rFonts w:asciiTheme="minorHAnsi" w:hAnsiTheme="minorHAnsi" w:cstheme="minorHAnsi"/>
                <w:b/>
              </w:rPr>
            </w:pPr>
            <w:r w:rsidRPr="00035CFB">
              <w:rPr>
                <w:rFonts w:asciiTheme="minorHAnsi" w:hAnsiTheme="minorHAnsi" w:cstheme="minorHAnsi"/>
                <w:b/>
              </w:rPr>
              <w:t>Activity / Task</w:t>
            </w:r>
          </w:p>
        </w:tc>
        <w:tc>
          <w:tcPr>
            <w:tcW w:w="11227" w:type="dxa"/>
            <w:shd w:val="clear" w:color="auto" w:fill="auto"/>
            <w:vAlign w:val="center"/>
          </w:tcPr>
          <w:p w14:paraId="4E7D20CA" w14:textId="6C9484A8" w:rsidR="00A51270" w:rsidRPr="00035CFB" w:rsidRDefault="00F160F5" w:rsidP="00F160F5">
            <w:pPr>
              <w:spacing w:line="240" w:lineRule="auto"/>
              <w:rPr>
                <w:rFonts w:asciiTheme="minorHAnsi" w:hAnsiTheme="minorHAnsi" w:cstheme="minorHAnsi"/>
              </w:rPr>
            </w:pPr>
            <w:r w:rsidRPr="00035CFB">
              <w:rPr>
                <w:rFonts w:asciiTheme="minorHAnsi" w:hAnsiTheme="minorHAnsi" w:cstheme="minorHAnsi"/>
              </w:rPr>
              <w:t xml:space="preserve"> Coronavirus (COVID-19) Ri</w:t>
            </w:r>
            <w:r w:rsidR="005667E6" w:rsidRPr="00035CFB">
              <w:rPr>
                <w:rFonts w:asciiTheme="minorHAnsi" w:hAnsiTheme="minorHAnsi" w:cstheme="minorHAnsi"/>
              </w:rPr>
              <w:t>sk Management Assessment</w:t>
            </w:r>
          </w:p>
        </w:tc>
      </w:tr>
      <w:tr w:rsidR="00A51270" w:rsidRPr="00035CFB" w14:paraId="676D3EF9" w14:textId="77777777" w:rsidTr="003E1A60">
        <w:trPr>
          <w:trHeight w:val="468"/>
        </w:trPr>
        <w:tc>
          <w:tcPr>
            <w:tcW w:w="3085" w:type="dxa"/>
            <w:vAlign w:val="center"/>
          </w:tcPr>
          <w:p w14:paraId="44B89707" w14:textId="77777777" w:rsidR="00A51270" w:rsidRPr="00035CFB" w:rsidRDefault="008B1B4D" w:rsidP="00A51270">
            <w:pPr>
              <w:spacing w:after="0" w:line="240" w:lineRule="auto"/>
              <w:rPr>
                <w:rFonts w:asciiTheme="minorHAnsi" w:hAnsiTheme="minorHAnsi" w:cstheme="minorHAnsi"/>
                <w:b/>
              </w:rPr>
            </w:pPr>
            <w:r w:rsidRPr="00035CFB">
              <w:rPr>
                <w:rFonts w:asciiTheme="minorHAnsi" w:hAnsiTheme="minorHAnsi" w:cstheme="minorHAnsi"/>
                <w:b/>
              </w:rPr>
              <w:t>Completed by &amp; Date</w:t>
            </w:r>
          </w:p>
        </w:tc>
        <w:tc>
          <w:tcPr>
            <w:tcW w:w="11227" w:type="dxa"/>
            <w:shd w:val="clear" w:color="auto" w:fill="auto"/>
            <w:vAlign w:val="center"/>
          </w:tcPr>
          <w:p w14:paraId="7886D383" w14:textId="66AC84DA" w:rsidR="00A51270" w:rsidRPr="00035CFB" w:rsidRDefault="005F66F8" w:rsidP="00901F0E">
            <w:pPr>
              <w:spacing w:line="240" w:lineRule="auto"/>
              <w:rPr>
                <w:rFonts w:asciiTheme="minorHAnsi" w:hAnsiTheme="minorHAnsi" w:cstheme="minorHAnsi"/>
              </w:rPr>
            </w:pPr>
            <w:r w:rsidRPr="00035CFB">
              <w:rPr>
                <w:rFonts w:asciiTheme="minorHAnsi" w:hAnsiTheme="minorHAnsi" w:cstheme="minorHAnsi"/>
              </w:rPr>
              <w:t xml:space="preserve">Bryony Surtees – </w:t>
            </w:r>
            <w:r w:rsidR="00901F0E" w:rsidRPr="00035CFB">
              <w:rPr>
                <w:rFonts w:asciiTheme="minorHAnsi" w:hAnsiTheme="minorHAnsi" w:cstheme="minorHAnsi"/>
              </w:rPr>
              <w:t>January 2022</w:t>
            </w:r>
          </w:p>
        </w:tc>
      </w:tr>
      <w:tr w:rsidR="00097C1D" w:rsidRPr="00035CFB" w14:paraId="0F723502" w14:textId="77777777" w:rsidTr="003E1A60">
        <w:trPr>
          <w:trHeight w:val="468"/>
        </w:trPr>
        <w:tc>
          <w:tcPr>
            <w:tcW w:w="3085" w:type="dxa"/>
            <w:vAlign w:val="center"/>
          </w:tcPr>
          <w:p w14:paraId="6515D65C" w14:textId="77777777" w:rsidR="00097C1D" w:rsidRPr="00035CFB" w:rsidRDefault="008B1B4D" w:rsidP="008B1B4D">
            <w:pPr>
              <w:spacing w:after="0" w:line="240" w:lineRule="auto"/>
              <w:rPr>
                <w:rFonts w:asciiTheme="minorHAnsi" w:hAnsiTheme="minorHAnsi" w:cstheme="minorHAnsi"/>
                <w:b/>
              </w:rPr>
            </w:pPr>
            <w:r w:rsidRPr="00035CFB">
              <w:rPr>
                <w:rFonts w:asciiTheme="minorHAnsi" w:hAnsiTheme="minorHAnsi" w:cstheme="minorHAnsi"/>
                <w:b/>
              </w:rPr>
              <w:t>Review Date</w:t>
            </w:r>
          </w:p>
        </w:tc>
        <w:tc>
          <w:tcPr>
            <w:tcW w:w="11227" w:type="dxa"/>
            <w:shd w:val="clear" w:color="auto" w:fill="auto"/>
            <w:vAlign w:val="center"/>
          </w:tcPr>
          <w:p w14:paraId="11CD6396" w14:textId="603E6764" w:rsidR="00097C1D" w:rsidRPr="00035CFB" w:rsidRDefault="005667E6" w:rsidP="007E62A8">
            <w:pPr>
              <w:spacing w:line="240" w:lineRule="auto"/>
              <w:rPr>
                <w:rFonts w:asciiTheme="minorHAnsi" w:hAnsiTheme="minorHAnsi" w:cstheme="minorHAnsi"/>
                <w:b/>
              </w:rPr>
            </w:pPr>
            <w:r w:rsidRPr="00035CFB">
              <w:rPr>
                <w:rFonts w:asciiTheme="minorHAnsi" w:hAnsiTheme="minorHAnsi" w:cstheme="minorHAnsi"/>
                <w:b/>
              </w:rPr>
              <w:t>J</w:t>
            </w:r>
            <w:r w:rsidR="00B34802" w:rsidRPr="00035CFB">
              <w:rPr>
                <w:rFonts w:asciiTheme="minorHAnsi" w:hAnsiTheme="minorHAnsi" w:cstheme="minorHAnsi"/>
                <w:b/>
              </w:rPr>
              <w:t>anuary 2022</w:t>
            </w:r>
            <w:r w:rsidR="009A2091">
              <w:rPr>
                <w:rFonts w:asciiTheme="minorHAnsi" w:hAnsiTheme="minorHAnsi" w:cstheme="minorHAnsi"/>
                <w:b/>
              </w:rPr>
              <w:t xml:space="preserve"> (updated 17/01/22)</w:t>
            </w:r>
            <w:r w:rsidR="00BF7DFE">
              <w:rPr>
                <w:rFonts w:asciiTheme="minorHAnsi" w:hAnsiTheme="minorHAnsi" w:cstheme="minorHAnsi"/>
                <w:b/>
              </w:rPr>
              <w:t xml:space="preserve"> </w:t>
            </w:r>
            <w:r w:rsidR="00BF7DFE" w:rsidRPr="00BF7DFE">
              <w:rPr>
                <w:rFonts w:asciiTheme="minorHAnsi" w:hAnsiTheme="minorHAnsi" w:cstheme="minorHAnsi"/>
                <w:b/>
                <w:highlight w:val="yellow"/>
              </w:rPr>
              <w:t>(Updated 28/2/22)</w:t>
            </w:r>
          </w:p>
        </w:tc>
      </w:tr>
    </w:tbl>
    <w:p w14:paraId="0E7D75F2" w14:textId="47968EC7" w:rsidR="00F160F5" w:rsidRPr="00035CFB" w:rsidRDefault="00F160F5" w:rsidP="00DE09E4">
      <w:pPr>
        <w:spacing w:after="0"/>
        <w:rPr>
          <w:rFonts w:asciiTheme="minorHAnsi" w:hAnsiTheme="minorHAnsi" w:cstheme="minorHAnsi"/>
        </w:rPr>
      </w:pPr>
      <w:r w:rsidRPr="00035CFB">
        <w:rPr>
          <w:rFonts w:asciiTheme="minorHAnsi" w:hAnsiTheme="minorHAnsi" w:cstheme="minorHAnsi"/>
        </w:rPr>
        <w:t xml:space="preserve"> </w:t>
      </w:r>
    </w:p>
    <w:tbl>
      <w:tblPr>
        <w:tblW w:w="143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0"/>
      </w:tblGrid>
      <w:tr w:rsidR="00055049" w:rsidRPr="00035CFB" w14:paraId="605FD296" w14:textId="77777777" w:rsidTr="00055049">
        <w:trPr>
          <w:trHeight w:val="2810"/>
        </w:trPr>
        <w:tc>
          <w:tcPr>
            <w:tcW w:w="14340" w:type="dxa"/>
          </w:tcPr>
          <w:p w14:paraId="2802CAF8" w14:textId="77777777" w:rsidR="005667E6" w:rsidRPr="00035CFB" w:rsidRDefault="00055049" w:rsidP="00055049">
            <w:pPr>
              <w:jc w:val="both"/>
              <w:rPr>
                <w:rFonts w:asciiTheme="minorHAnsi" w:hAnsiTheme="minorHAnsi" w:cstheme="minorHAnsi"/>
              </w:rPr>
            </w:pPr>
            <w:r w:rsidRPr="00035CFB">
              <w:rPr>
                <w:rFonts w:asciiTheme="minorHAnsi" w:hAnsiTheme="minorHAnsi" w:cstheme="minorHAnsi"/>
              </w:rPr>
              <w:t xml:space="preserve">COVID-19 is a new respiratory illness. It belongs to a large family of viruses that cause illness ranging from the common cold to more severe diseases such as Middle East Respiratory Syndrome (MERS-CoV) and Severe Acute Respiratory Syndrome (SARS-CoV). </w:t>
            </w:r>
          </w:p>
          <w:p w14:paraId="6CFFFFA7" w14:textId="39629F4F" w:rsidR="005667E6" w:rsidRPr="00035CFB" w:rsidRDefault="005667E6" w:rsidP="00055049">
            <w:pPr>
              <w:jc w:val="both"/>
              <w:rPr>
                <w:rFonts w:asciiTheme="minorHAnsi" w:hAnsiTheme="minorHAnsi" w:cstheme="minorHAnsi"/>
              </w:rPr>
            </w:pPr>
            <w:r w:rsidRPr="00035CFB">
              <w:rPr>
                <w:rFonts w:asciiTheme="minorHAnsi" w:hAnsiTheme="minorHAnsi" w:cstheme="minorHAnsi"/>
              </w:rPr>
              <w:t>Timeline;</w:t>
            </w:r>
          </w:p>
          <w:p w14:paraId="43AB7B3F" w14:textId="66EBBB91" w:rsidR="00055049" w:rsidRPr="00035CFB" w:rsidRDefault="005667E6" w:rsidP="005667E6">
            <w:pPr>
              <w:pStyle w:val="ListParagraph"/>
              <w:numPr>
                <w:ilvl w:val="0"/>
                <w:numId w:val="7"/>
              </w:numPr>
              <w:ind w:left="477" w:hanging="425"/>
              <w:jc w:val="both"/>
              <w:rPr>
                <w:rFonts w:asciiTheme="minorHAnsi" w:hAnsiTheme="minorHAnsi" w:cstheme="minorHAnsi"/>
                <w:sz w:val="22"/>
                <w:szCs w:val="22"/>
              </w:rPr>
            </w:pPr>
            <w:r w:rsidRPr="00035CFB">
              <w:rPr>
                <w:rFonts w:asciiTheme="minorHAnsi" w:hAnsiTheme="minorHAnsi" w:cstheme="minorHAnsi"/>
                <w:sz w:val="22"/>
                <w:szCs w:val="22"/>
              </w:rPr>
              <w:t xml:space="preserve">March 2020 - </w:t>
            </w:r>
            <w:r w:rsidR="00055049" w:rsidRPr="00035CFB">
              <w:rPr>
                <w:rFonts w:asciiTheme="minorHAnsi" w:hAnsiTheme="minorHAnsi" w:cstheme="minorHAnsi"/>
                <w:sz w:val="22"/>
                <w:szCs w:val="22"/>
              </w:rPr>
              <w:t>Schools cater</w:t>
            </w:r>
            <w:r w:rsidRPr="00035CFB">
              <w:rPr>
                <w:rFonts w:asciiTheme="minorHAnsi" w:hAnsiTheme="minorHAnsi" w:cstheme="minorHAnsi"/>
                <w:sz w:val="22"/>
                <w:szCs w:val="22"/>
              </w:rPr>
              <w:t>ed</w:t>
            </w:r>
            <w:r w:rsidR="00055049" w:rsidRPr="00035CFB">
              <w:rPr>
                <w:rFonts w:asciiTheme="minorHAnsi" w:hAnsiTheme="minorHAnsi" w:cstheme="minorHAnsi"/>
                <w:sz w:val="22"/>
                <w:szCs w:val="22"/>
              </w:rPr>
              <w:t xml:space="preserve"> only</w:t>
            </w:r>
            <w:r w:rsidRPr="00035CFB">
              <w:rPr>
                <w:rFonts w:asciiTheme="minorHAnsi" w:hAnsiTheme="minorHAnsi" w:cstheme="minorHAnsi"/>
                <w:sz w:val="22"/>
                <w:szCs w:val="22"/>
              </w:rPr>
              <w:t xml:space="preserve"> for</w:t>
            </w:r>
            <w:r w:rsidR="00055049" w:rsidRPr="00035CFB">
              <w:rPr>
                <w:rFonts w:asciiTheme="minorHAnsi" w:hAnsiTheme="minorHAnsi" w:cstheme="minorHAnsi"/>
                <w:sz w:val="22"/>
                <w:szCs w:val="22"/>
              </w:rPr>
              <w:t xml:space="preserve"> students that fell into the categories of ‘vulnerable’ and ‘children</w:t>
            </w:r>
            <w:r w:rsidRPr="00035CFB">
              <w:rPr>
                <w:rFonts w:asciiTheme="minorHAnsi" w:hAnsiTheme="minorHAnsi" w:cstheme="minorHAnsi"/>
                <w:sz w:val="22"/>
                <w:szCs w:val="22"/>
              </w:rPr>
              <w:t xml:space="preserve"> of key workers’.</w:t>
            </w:r>
          </w:p>
          <w:p w14:paraId="7C879EB6" w14:textId="5DDCB24A" w:rsidR="005667E6" w:rsidRPr="00035CFB" w:rsidRDefault="005667E6" w:rsidP="005667E6">
            <w:pPr>
              <w:pStyle w:val="ListParagraph"/>
              <w:numPr>
                <w:ilvl w:val="0"/>
                <w:numId w:val="7"/>
              </w:numPr>
              <w:ind w:left="477" w:hanging="425"/>
              <w:jc w:val="both"/>
              <w:rPr>
                <w:rFonts w:asciiTheme="minorHAnsi" w:hAnsiTheme="minorHAnsi" w:cstheme="minorHAnsi"/>
                <w:sz w:val="22"/>
                <w:szCs w:val="22"/>
              </w:rPr>
            </w:pPr>
            <w:r w:rsidRPr="00035CFB">
              <w:rPr>
                <w:rFonts w:asciiTheme="minorHAnsi" w:hAnsiTheme="minorHAnsi" w:cstheme="minorHAnsi"/>
                <w:sz w:val="22"/>
                <w:szCs w:val="22"/>
              </w:rPr>
              <w:t>June 2020 – Children in Reception, Year 1 and Year 2 returned to school with control measures in place.</w:t>
            </w:r>
          </w:p>
          <w:p w14:paraId="24A402A5" w14:textId="39BF50CD" w:rsidR="00055049" w:rsidRPr="00035CFB" w:rsidRDefault="005667E6" w:rsidP="005667E6">
            <w:pPr>
              <w:pStyle w:val="ListParagraph"/>
              <w:numPr>
                <w:ilvl w:val="0"/>
                <w:numId w:val="7"/>
              </w:numPr>
              <w:ind w:left="477" w:hanging="425"/>
              <w:jc w:val="both"/>
              <w:rPr>
                <w:rFonts w:asciiTheme="minorHAnsi" w:hAnsiTheme="minorHAnsi" w:cstheme="minorHAnsi"/>
                <w:sz w:val="22"/>
                <w:szCs w:val="22"/>
              </w:rPr>
            </w:pPr>
            <w:r w:rsidRPr="00035CFB">
              <w:rPr>
                <w:rFonts w:asciiTheme="minorHAnsi" w:hAnsiTheme="minorHAnsi" w:cstheme="minorHAnsi"/>
                <w:sz w:val="22"/>
                <w:szCs w:val="22"/>
              </w:rPr>
              <w:t>September 2020 - A</w:t>
            </w:r>
            <w:r w:rsidR="00055049" w:rsidRPr="00035CFB">
              <w:rPr>
                <w:rFonts w:asciiTheme="minorHAnsi" w:hAnsiTheme="minorHAnsi" w:cstheme="minorHAnsi"/>
                <w:sz w:val="22"/>
                <w:szCs w:val="22"/>
              </w:rPr>
              <w:t>ll year groups, returned to school full-time from the beginning of the autumn term. Control measures were put in place, which are outlined in this document.  Social distancing guidance must be adhered to, which will be an enormous challenge for all age groups, but particularly younger ones.</w:t>
            </w:r>
          </w:p>
          <w:p w14:paraId="60732AE6" w14:textId="54798569" w:rsidR="00055049" w:rsidRPr="00035CFB" w:rsidRDefault="00055049" w:rsidP="005667E6">
            <w:pPr>
              <w:pStyle w:val="ListParagraph"/>
              <w:ind w:left="477"/>
              <w:jc w:val="both"/>
              <w:rPr>
                <w:rFonts w:asciiTheme="minorHAnsi" w:hAnsiTheme="minorHAnsi" w:cstheme="minorHAnsi"/>
                <w:i/>
                <w:sz w:val="22"/>
                <w:szCs w:val="22"/>
              </w:rPr>
            </w:pPr>
            <w:r w:rsidRPr="00035CFB">
              <w:rPr>
                <w:rFonts w:asciiTheme="minorHAnsi" w:hAnsiTheme="minorHAnsi" w:cstheme="minorHAnsi"/>
                <w:sz w:val="22"/>
                <w:szCs w:val="22"/>
              </w:rPr>
              <w:t>In the government’s guidance, published on 2</w:t>
            </w:r>
            <w:r w:rsidRPr="00035CFB">
              <w:rPr>
                <w:rFonts w:asciiTheme="minorHAnsi" w:hAnsiTheme="minorHAnsi" w:cstheme="minorHAnsi"/>
                <w:sz w:val="22"/>
                <w:szCs w:val="22"/>
                <w:vertAlign w:val="superscript"/>
              </w:rPr>
              <w:t>nd</w:t>
            </w:r>
            <w:r w:rsidRPr="00035CFB">
              <w:rPr>
                <w:rFonts w:asciiTheme="minorHAnsi" w:hAnsiTheme="minorHAnsi" w:cstheme="minorHAnsi"/>
                <w:sz w:val="22"/>
                <w:szCs w:val="22"/>
              </w:rPr>
              <w:t xml:space="preserve"> July 2020, it was advised that: </w:t>
            </w:r>
            <w:r w:rsidRPr="00035CFB">
              <w:rPr>
                <w:rFonts w:asciiTheme="minorHAnsi" w:hAnsiTheme="minorHAnsi" w:cstheme="minorHAnsi"/>
                <w:i/>
                <w:sz w:val="22"/>
                <w:szCs w:val="22"/>
              </w:rPr>
              <w:t>“There cannot be a ‘one-size-fits-all’ approach where the system of controls describes every scenario. School leaders will be best placed to understand the needs of their schools and communities, and to make informed judgments about how to balance delivering a broad and balanced curriculum with the measures needed to manage risk.”</w:t>
            </w:r>
          </w:p>
          <w:p w14:paraId="1CB12276" w14:textId="604CEB3F" w:rsidR="00055049" w:rsidRPr="00035CFB" w:rsidRDefault="00055049" w:rsidP="005667E6">
            <w:pPr>
              <w:pStyle w:val="ListParagraph"/>
              <w:shd w:val="clear" w:color="auto" w:fill="FFFFFF"/>
              <w:ind w:left="477"/>
              <w:jc w:val="both"/>
              <w:textAlignment w:val="baseline"/>
              <w:rPr>
                <w:rFonts w:asciiTheme="minorHAnsi" w:hAnsiTheme="minorHAnsi" w:cstheme="minorHAnsi"/>
                <w:sz w:val="22"/>
                <w:szCs w:val="22"/>
              </w:rPr>
            </w:pPr>
            <w:r w:rsidRPr="00035CFB">
              <w:rPr>
                <w:rFonts w:asciiTheme="minorHAnsi" w:hAnsiTheme="minorHAnsi" w:cstheme="minorHAnsi"/>
                <w:sz w:val="22"/>
                <w:szCs w:val="22"/>
                <w:bdr w:val="none" w:sz="0" w:space="0" w:color="auto" w:frame="1"/>
                <w:shd w:val="clear" w:color="auto" w:fill="FFFFFF"/>
              </w:rPr>
              <w:t xml:space="preserve">A new variant of coronavirus was </w:t>
            </w:r>
            <w:r w:rsidRPr="00035CFB">
              <w:rPr>
                <w:rFonts w:asciiTheme="minorHAnsi" w:hAnsiTheme="minorHAnsi" w:cstheme="minorHAnsi"/>
                <w:sz w:val="22"/>
                <w:szCs w:val="22"/>
                <w:shd w:val="clear" w:color="auto" w:fill="FFFFFF"/>
              </w:rPr>
              <w:t xml:space="preserve">detected in September 2020. The </w:t>
            </w:r>
            <w:r w:rsidRPr="00035CFB">
              <w:rPr>
                <w:rFonts w:asciiTheme="minorHAnsi" w:hAnsiTheme="minorHAnsi" w:cstheme="minorHAnsi"/>
                <w:sz w:val="22"/>
                <w:szCs w:val="22"/>
              </w:rPr>
              <w:t>virus has been identified as being able to spread more easily than the earlier virus as i</w:t>
            </w:r>
            <w:r w:rsidRPr="00035CFB">
              <w:rPr>
                <w:rFonts w:asciiTheme="minorHAnsi" w:hAnsiTheme="minorHAnsi" w:cstheme="minorHAnsi"/>
                <w:sz w:val="22"/>
                <w:szCs w:val="22"/>
                <w:shd w:val="clear" w:color="auto" w:fill="FFFFFF"/>
              </w:rPr>
              <w:t xml:space="preserve">n November 2020 around a quarter of cases in London were the new variant and this reached nearly two-thirds of cases in mid-December 2020. </w:t>
            </w:r>
            <w:r w:rsidRPr="00035CFB">
              <w:rPr>
                <w:rFonts w:asciiTheme="minorHAnsi" w:hAnsiTheme="minorHAnsi" w:cstheme="minorHAnsi"/>
                <w:sz w:val="22"/>
                <w:szCs w:val="22"/>
              </w:rPr>
              <w:t>The U.K. has said the variant could be up to 70% more transmissible than the original strain of the virus.</w:t>
            </w:r>
          </w:p>
          <w:p w14:paraId="01E9BE09" w14:textId="1FC2259C" w:rsidR="006C46F4" w:rsidRPr="00035CFB" w:rsidRDefault="006C46F4" w:rsidP="005667E6">
            <w:pPr>
              <w:pStyle w:val="ListParagraph"/>
              <w:shd w:val="clear" w:color="auto" w:fill="FFFFFF"/>
              <w:ind w:left="477"/>
              <w:jc w:val="both"/>
              <w:textAlignment w:val="baseline"/>
              <w:rPr>
                <w:rFonts w:asciiTheme="minorHAnsi" w:hAnsiTheme="minorHAnsi" w:cstheme="minorHAnsi"/>
                <w:sz w:val="22"/>
                <w:szCs w:val="22"/>
              </w:rPr>
            </w:pPr>
            <w:r w:rsidRPr="00035CFB">
              <w:rPr>
                <w:rFonts w:asciiTheme="minorHAnsi" w:hAnsiTheme="minorHAnsi" w:cstheme="minorHAnsi"/>
                <w:sz w:val="22"/>
                <w:szCs w:val="22"/>
              </w:rPr>
              <w:t>Schools were required to publish their remote learning policies.</w:t>
            </w:r>
          </w:p>
          <w:p w14:paraId="61D4E175" w14:textId="4FC3CEEA" w:rsidR="006C46F4" w:rsidRPr="00035CFB" w:rsidRDefault="006C46F4" w:rsidP="00B34802">
            <w:pPr>
              <w:pStyle w:val="ListParagraph"/>
              <w:numPr>
                <w:ilvl w:val="0"/>
                <w:numId w:val="7"/>
              </w:numPr>
              <w:shd w:val="clear" w:color="auto" w:fill="FFFFFF"/>
              <w:ind w:left="477" w:hanging="425"/>
              <w:jc w:val="both"/>
              <w:textAlignment w:val="baseline"/>
              <w:rPr>
                <w:rFonts w:asciiTheme="minorHAnsi" w:hAnsiTheme="minorHAnsi" w:cstheme="minorHAnsi"/>
                <w:sz w:val="22"/>
                <w:szCs w:val="22"/>
              </w:rPr>
            </w:pPr>
            <w:r w:rsidRPr="00035CFB">
              <w:rPr>
                <w:rFonts w:asciiTheme="minorHAnsi" w:hAnsiTheme="minorHAnsi" w:cstheme="minorHAnsi"/>
                <w:sz w:val="22"/>
                <w:szCs w:val="22"/>
              </w:rPr>
              <w:t>November 2020</w:t>
            </w:r>
            <w:r w:rsidR="00B34802" w:rsidRPr="00035CFB">
              <w:rPr>
                <w:rFonts w:asciiTheme="minorHAnsi" w:hAnsiTheme="minorHAnsi" w:cstheme="minorHAnsi"/>
                <w:sz w:val="22"/>
                <w:szCs w:val="22"/>
              </w:rPr>
              <w:t xml:space="preserve"> – 2</w:t>
            </w:r>
            <w:r w:rsidR="00B34802" w:rsidRPr="00035CFB">
              <w:rPr>
                <w:rFonts w:asciiTheme="minorHAnsi" w:hAnsiTheme="minorHAnsi" w:cstheme="minorHAnsi"/>
                <w:sz w:val="22"/>
                <w:szCs w:val="22"/>
                <w:vertAlign w:val="superscript"/>
              </w:rPr>
              <w:t>nd</w:t>
            </w:r>
            <w:r w:rsidR="00B34802" w:rsidRPr="00035CFB">
              <w:rPr>
                <w:rFonts w:asciiTheme="minorHAnsi" w:hAnsiTheme="minorHAnsi" w:cstheme="minorHAnsi"/>
                <w:sz w:val="22"/>
                <w:szCs w:val="22"/>
              </w:rPr>
              <w:t xml:space="preserve"> lockdown with schools remaining open.</w:t>
            </w:r>
          </w:p>
          <w:p w14:paraId="0DAB5A7F" w14:textId="037060ED" w:rsidR="00B34802" w:rsidRPr="00035CFB" w:rsidRDefault="006C46F4" w:rsidP="00B34802">
            <w:pPr>
              <w:pStyle w:val="ListParagraph"/>
              <w:numPr>
                <w:ilvl w:val="0"/>
                <w:numId w:val="7"/>
              </w:numPr>
              <w:ind w:left="477" w:hanging="425"/>
              <w:rPr>
                <w:rFonts w:asciiTheme="minorHAnsi" w:hAnsiTheme="minorHAnsi" w:cstheme="minorHAnsi"/>
                <w:b/>
                <w:bCs/>
                <w:sz w:val="22"/>
                <w:szCs w:val="22"/>
                <w:u w:val="single"/>
              </w:rPr>
            </w:pPr>
            <w:r w:rsidRPr="00035CFB">
              <w:rPr>
                <w:rFonts w:asciiTheme="minorHAnsi" w:hAnsiTheme="minorHAnsi" w:cstheme="minorHAnsi"/>
                <w:sz w:val="22"/>
                <w:szCs w:val="22"/>
              </w:rPr>
              <w:t>January 2020</w:t>
            </w:r>
            <w:r w:rsidR="00B34802" w:rsidRPr="00035CFB">
              <w:rPr>
                <w:rFonts w:asciiTheme="minorHAnsi" w:hAnsiTheme="minorHAnsi" w:cstheme="minorHAnsi"/>
                <w:sz w:val="22"/>
                <w:szCs w:val="22"/>
              </w:rPr>
              <w:t xml:space="preserve"> – 3</w:t>
            </w:r>
            <w:r w:rsidR="00B34802" w:rsidRPr="00035CFB">
              <w:rPr>
                <w:rFonts w:asciiTheme="minorHAnsi" w:hAnsiTheme="minorHAnsi" w:cstheme="minorHAnsi"/>
                <w:sz w:val="22"/>
                <w:szCs w:val="22"/>
                <w:vertAlign w:val="superscript"/>
              </w:rPr>
              <w:t>rd</w:t>
            </w:r>
            <w:r w:rsidR="00B34802" w:rsidRPr="00035CFB">
              <w:rPr>
                <w:rFonts w:asciiTheme="minorHAnsi" w:hAnsiTheme="minorHAnsi" w:cstheme="minorHAnsi"/>
                <w:sz w:val="22"/>
                <w:szCs w:val="22"/>
              </w:rPr>
              <w:t xml:space="preserve"> lockdown with schools providing key worker provision, and remote learning to others.   All staff in primary schools take a LFT test twice weekly.  At IOE, this happens on Sunday evening and Wednesday morning.</w:t>
            </w:r>
          </w:p>
          <w:p w14:paraId="09431F72" w14:textId="0F6308C3" w:rsidR="00B34802" w:rsidRPr="00BF7DFE" w:rsidRDefault="00B34802" w:rsidP="00B34802">
            <w:pPr>
              <w:pStyle w:val="ListParagraph"/>
              <w:numPr>
                <w:ilvl w:val="0"/>
                <w:numId w:val="7"/>
              </w:numPr>
              <w:ind w:left="477" w:hanging="425"/>
              <w:rPr>
                <w:rFonts w:asciiTheme="minorHAnsi" w:hAnsiTheme="minorHAnsi" w:cstheme="minorHAnsi"/>
                <w:b/>
                <w:bCs/>
                <w:sz w:val="22"/>
                <w:szCs w:val="22"/>
                <w:u w:val="single"/>
              </w:rPr>
            </w:pPr>
            <w:r w:rsidRPr="00BF7DFE">
              <w:rPr>
                <w:rFonts w:asciiTheme="minorHAnsi" w:hAnsiTheme="minorHAnsi" w:cstheme="minorHAnsi"/>
                <w:sz w:val="22"/>
                <w:szCs w:val="22"/>
              </w:rPr>
              <w:t>March 2021 – School attendance for all becomes mandatory again.</w:t>
            </w:r>
          </w:p>
          <w:p w14:paraId="2B2A194B" w14:textId="06C7271C" w:rsidR="005667E6" w:rsidRPr="00BF7DFE" w:rsidRDefault="005667E6" w:rsidP="005667E6">
            <w:pPr>
              <w:pStyle w:val="ListParagraph"/>
              <w:numPr>
                <w:ilvl w:val="0"/>
                <w:numId w:val="7"/>
              </w:numPr>
              <w:shd w:val="clear" w:color="auto" w:fill="FFFFFF"/>
              <w:ind w:left="477" w:hanging="425"/>
              <w:jc w:val="both"/>
              <w:textAlignment w:val="baseline"/>
              <w:rPr>
                <w:rFonts w:asciiTheme="minorHAnsi" w:hAnsiTheme="minorHAnsi" w:cstheme="minorHAnsi"/>
                <w:sz w:val="22"/>
                <w:szCs w:val="22"/>
              </w:rPr>
            </w:pPr>
            <w:r w:rsidRPr="00BF7DFE">
              <w:rPr>
                <w:rFonts w:asciiTheme="minorHAnsi" w:hAnsiTheme="minorHAnsi" w:cstheme="minorHAnsi"/>
                <w:sz w:val="22"/>
                <w:szCs w:val="22"/>
              </w:rPr>
              <w:t>December 2021 – The Omicron variant was detected in the UK.</w:t>
            </w:r>
            <w:r w:rsidR="003D34D6" w:rsidRPr="00BF7DFE">
              <w:rPr>
                <w:rFonts w:asciiTheme="minorHAnsi" w:hAnsiTheme="minorHAnsi" w:cstheme="minorHAnsi"/>
                <w:sz w:val="22"/>
                <w:szCs w:val="22"/>
              </w:rPr>
              <w:t xml:space="preserve">  Omicron is currently displaying a growth advantage over Delta, and is at least as transmissible as Delta.  Omicron displays a reduction in immune protection against infection, however, there is a reduction in the relative risk of hospitalisation, but there is currently no data on severity in hospital or death.</w:t>
            </w:r>
          </w:p>
          <w:p w14:paraId="2134100D" w14:textId="56D92622" w:rsidR="00BF7DFE" w:rsidRPr="003D34D6" w:rsidRDefault="00BF7DFE" w:rsidP="005667E6">
            <w:pPr>
              <w:pStyle w:val="ListParagraph"/>
              <w:numPr>
                <w:ilvl w:val="0"/>
                <w:numId w:val="7"/>
              </w:numPr>
              <w:shd w:val="clear" w:color="auto" w:fill="FFFFFF"/>
              <w:ind w:left="477" w:hanging="425"/>
              <w:jc w:val="both"/>
              <w:textAlignment w:val="baseline"/>
              <w:rPr>
                <w:rFonts w:asciiTheme="minorHAnsi" w:hAnsiTheme="minorHAnsi" w:cstheme="minorHAnsi"/>
                <w:sz w:val="22"/>
                <w:szCs w:val="22"/>
                <w:highlight w:val="yellow"/>
              </w:rPr>
            </w:pPr>
            <w:r>
              <w:rPr>
                <w:rFonts w:asciiTheme="minorHAnsi" w:hAnsiTheme="minorHAnsi" w:cstheme="minorHAnsi"/>
                <w:sz w:val="22"/>
                <w:szCs w:val="22"/>
                <w:highlight w:val="yellow"/>
              </w:rPr>
              <w:t>25</w:t>
            </w:r>
            <w:r w:rsidRPr="00BF7DFE">
              <w:rPr>
                <w:rFonts w:asciiTheme="minorHAnsi" w:hAnsiTheme="minorHAnsi" w:cstheme="minorHAnsi"/>
                <w:sz w:val="22"/>
                <w:szCs w:val="22"/>
                <w:highlight w:val="yellow"/>
                <w:vertAlign w:val="superscript"/>
              </w:rPr>
              <w:t>th</w:t>
            </w:r>
            <w:r>
              <w:rPr>
                <w:rFonts w:asciiTheme="minorHAnsi" w:hAnsiTheme="minorHAnsi" w:cstheme="minorHAnsi"/>
                <w:sz w:val="22"/>
                <w:szCs w:val="22"/>
                <w:highlight w:val="yellow"/>
              </w:rPr>
              <w:t xml:space="preserve"> February 2022 – UK restrictions end</w:t>
            </w:r>
          </w:p>
          <w:p w14:paraId="5283D811" w14:textId="77777777" w:rsidR="00055049" w:rsidRPr="00035CFB" w:rsidRDefault="00055049" w:rsidP="00055049">
            <w:pPr>
              <w:spacing w:after="0" w:line="240" w:lineRule="auto"/>
              <w:jc w:val="both"/>
              <w:rPr>
                <w:rFonts w:asciiTheme="minorHAnsi" w:hAnsiTheme="minorHAnsi" w:cstheme="minorHAnsi"/>
              </w:rPr>
            </w:pPr>
          </w:p>
          <w:p w14:paraId="4B27D360" w14:textId="22346E9F" w:rsidR="00055049" w:rsidRPr="00035CFB" w:rsidRDefault="00055049" w:rsidP="00055049">
            <w:pPr>
              <w:spacing w:after="0" w:line="240" w:lineRule="auto"/>
              <w:jc w:val="both"/>
              <w:rPr>
                <w:rFonts w:asciiTheme="minorHAnsi" w:hAnsiTheme="minorHAnsi" w:cstheme="minorHAnsi"/>
                <w:u w:val="single"/>
              </w:rPr>
            </w:pPr>
          </w:p>
          <w:p w14:paraId="190CD642" w14:textId="77777777" w:rsidR="006F3E9B" w:rsidRDefault="006F3E9B" w:rsidP="00055049">
            <w:pPr>
              <w:rPr>
                <w:rFonts w:asciiTheme="minorHAnsi" w:hAnsiTheme="minorHAnsi" w:cstheme="minorHAnsi"/>
                <w:b/>
                <w:bCs/>
                <w:u w:val="single"/>
              </w:rPr>
            </w:pPr>
          </w:p>
          <w:p w14:paraId="15427AE0" w14:textId="27F910F9" w:rsidR="00055049" w:rsidRPr="00035CFB" w:rsidRDefault="00055049" w:rsidP="00055049">
            <w:pPr>
              <w:rPr>
                <w:rFonts w:asciiTheme="minorHAnsi" w:hAnsiTheme="minorHAnsi" w:cstheme="minorHAnsi"/>
                <w:b/>
                <w:bCs/>
                <w:u w:val="single"/>
              </w:rPr>
            </w:pPr>
            <w:r w:rsidRPr="00035CFB">
              <w:rPr>
                <w:rFonts w:asciiTheme="minorHAnsi" w:hAnsiTheme="minorHAnsi" w:cstheme="minorHAnsi"/>
                <w:b/>
                <w:bCs/>
                <w:u w:val="single"/>
              </w:rPr>
              <w:t xml:space="preserve">MAIN ACTION REQUIRED OF SCHOOLS </w:t>
            </w:r>
          </w:p>
          <w:p w14:paraId="3270A05E" w14:textId="6E266AE9" w:rsidR="00055049" w:rsidRPr="00035CFB" w:rsidRDefault="00055049" w:rsidP="00055049">
            <w:pPr>
              <w:rPr>
                <w:rFonts w:asciiTheme="minorHAnsi" w:hAnsiTheme="minorHAnsi" w:cstheme="minorHAnsi"/>
              </w:rPr>
            </w:pPr>
            <w:r w:rsidRPr="00035CFB">
              <w:rPr>
                <w:rFonts w:asciiTheme="minorHAnsi" w:hAnsiTheme="minorHAnsi" w:cstheme="minorHAnsi"/>
              </w:rPr>
              <w:t xml:space="preserve">Ensure that your school risk assessment </w:t>
            </w:r>
            <w:r w:rsidR="00901F0E" w:rsidRPr="00035CFB">
              <w:rPr>
                <w:rFonts w:asciiTheme="minorHAnsi" w:hAnsiTheme="minorHAnsi" w:cstheme="minorHAnsi"/>
              </w:rPr>
              <w:t xml:space="preserve">restricts contact as </w:t>
            </w:r>
            <w:r w:rsidRPr="00035CFB">
              <w:rPr>
                <w:rFonts w:asciiTheme="minorHAnsi" w:hAnsiTheme="minorHAnsi" w:cstheme="minorHAnsi"/>
              </w:rPr>
              <w:t>much as possible through:</w:t>
            </w:r>
          </w:p>
          <w:p w14:paraId="25C50A72" w14:textId="77777777" w:rsidR="00055049" w:rsidRPr="00035CFB" w:rsidRDefault="00055049" w:rsidP="005A012F">
            <w:pPr>
              <w:pStyle w:val="NormalWeb"/>
              <w:spacing w:before="75"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1) Minimising contact with individuals who are evidencing symptoms of coronavirus (COVID-19) symptoms, or who have someone in their household who does, do not attend school.</w:t>
            </w:r>
          </w:p>
          <w:p w14:paraId="132E7828"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2) Where recommended / mandated, use face coverings in schools.</w:t>
            </w:r>
          </w:p>
          <w:p w14:paraId="78C4479B"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3) Cleaning hands thoroughly more often than usual.</w:t>
            </w:r>
          </w:p>
          <w:p w14:paraId="1CFC048A"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4) Ensuring good respiratory hygiene by promoting the ‘catch it, bin it, kill it’ approach.</w:t>
            </w:r>
          </w:p>
          <w:p w14:paraId="0B46E619"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5) Introducing enhanced cleaning, including cleaning frequently touched surfaces often, using standard products such as detergents.</w:t>
            </w:r>
          </w:p>
          <w:p w14:paraId="39F5F6E5"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6) Minimising contact between individuals and maintain social distancing wherever possible.</w:t>
            </w:r>
          </w:p>
          <w:p w14:paraId="2C0D704E"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7) Where necessary, wearing appropriate personal protective equipment (PPE).</w:t>
            </w:r>
          </w:p>
          <w:p w14:paraId="1A9A3442"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8) Always keeping occupied spaces well ventilated.</w:t>
            </w:r>
          </w:p>
          <w:p w14:paraId="28D38C3D"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Numbers 1 to 5, and number 8, must be in place in all schools, all the time</w:t>
            </w:r>
          </w:p>
          <w:p w14:paraId="743E52DC" w14:textId="77777777" w:rsidR="005A012F" w:rsidRPr="00035CFB" w:rsidRDefault="005A012F" w:rsidP="005A012F">
            <w:pPr>
              <w:spacing w:after="120"/>
              <w:jc w:val="both"/>
              <w:rPr>
                <w:rFonts w:asciiTheme="minorHAnsi" w:hAnsiTheme="minorHAnsi" w:cstheme="minorHAnsi"/>
                <w:bCs/>
              </w:rPr>
            </w:pPr>
          </w:p>
          <w:p w14:paraId="4237590B" w14:textId="0982A69C" w:rsidR="00055049" w:rsidRPr="00035CFB" w:rsidRDefault="00055049" w:rsidP="005A012F">
            <w:pPr>
              <w:spacing w:after="120"/>
              <w:jc w:val="both"/>
              <w:rPr>
                <w:rFonts w:asciiTheme="minorHAnsi" w:hAnsiTheme="minorHAnsi" w:cstheme="minorHAnsi"/>
                <w:bCs/>
              </w:rPr>
            </w:pPr>
            <w:r w:rsidRPr="00035CFB">
              <w:rPr>
                <w:rFonts w:asciiTheme="minorHAnsi" w:hAnsiTheme="minorHAnsi" w:cstheme="minorHAnsi"/>
                <w:bCs/>
              </w:rPr>
              <w:t>Th</w:t>
            </w:r>
            <w:r w:rsidR="00901F0E" w:rsidRPr="00035CFB">
              <w:rPr>
                <w:rFonts w:asciiTheme="minorHAnsi" w:hAnsiTheme="minorHAnsi" w:cstheme="minorHAnsi"/>
                <w:bCs/>
              </w:rPr>
              <w:t>is r</w:t>
            </w:r>
            <w:r w:rsidRPr="00035CFB">
              <w:rPr>
                <w:rFonts w:asciiTheme="minorHAnsi" w:hAnsiTheme="minorHAnsi" w:cstheme="minorHAnsi"/>
                <w:bCs/>
              </w:rPr>
              <w:t xml:space="preserve">isk assessment </w:t>
            </w:r>
            <w:r w:rsidR="00901F0E" w:rsidRPr="00035CFB">
              <w:rPr>
                <w:rFonts w:asciiTheme="minorHAnsi" w:hAnsiTheme="minorHAnsi" w:cstheme="minorHAnsi"/>
                <w:bCs/>
              </w:rPr>
              <w:t xml:space="preserve">is a </w:t>
            </w:r>
            <w:r w:rsidRPr="00035CFB">
              <w:rPr>
                <w:rFonts w:asciiTheme="minorHAnsi" w:hAnsiTheme="minorHAnsi" w:cstheme="minorHAnsi"/>
                <w:bCs/>
              </w:rPr>
              <w:t>‘live’</w:t>
            </w:r>
            <w:r w:rsidR="00901F0E" w:rsidRPr="00035CFB">
              <w:rPr>
                <w:rFonts w:asciiTheme="minorHAnsi" w:hAnsiTheme="minorHAnsi" w:cstheme="minorHAnsi"/>
                <w:bCs/>
              </w:rPr>
              <w:t xml:space="preserve"> document and is reviewed regularly.  A </w:t>
            </w:r>
            <w:r w:rsidRPr="00035CFB">
              <w:rPr>
                <w:rFonts w:asciiTheme="minorHAnsi" w:hAnsiTheme="minorHAnsi" w:cstheme="minorHAnsi"/>
                <w:bCs/>
              </w:rPr>
              <w:t xml:space="preserve">copy of the completed risk assessment </w:t>
            </w:r>
            <w:r w:rsidR="00901F0E" w:rsidRPr="00035CFB">
              <w:rPr>
                <w:rFonts w:asciiTheme="minorHAnsi" w:hAnsiTheme="minorHAnsi" w:cstheme="minorHAnsi"/>
                <w:bCs/>
              </w:rPr>
              <w:t>is sent to C</w:t>
            </w:r>
            <w:r w:rsidRPr="00035CFB">
              <w:rPr>
                <w:rFonts w:asciiTheme="minorHAnsi" w:hAnsiTheme="minorHAnsi" w:cstheme="minorHAnsi"/>
                <w:bCs/>
              </w:rPr>
              <w:t xml:space="preserve">aroline Driver – </w:t>
            </w:r>
            <w:hyperlink r:id="rId12" w:history="1">
              <w:r w:rsidRPr="00035CFB">
                <w:rPr>
                  <w:rStyle w:val="Hyperlink"/>
                  <w:rFonts w:asciiTheme="minorHAnsi" w:hAnsiTheme="minorHAnsi" w:cstheme="minorHAnsi"/>
                  <w:bCs/>
                  <w:color w:val="auto"/>
                </w:rPr>
                <w:t>caroline.driver@activelearningtrust.org</w:t>
              </w:r>
            </w:hyperlink>
            <w:r w:rsidR="00D25656" w:rsidRPr="00035CFB">
              <w:rPr>
                <w:rFonts w:asciiTheme="minorHAnsi" w:hAnsiTheme="minorHAnsi" w:cstheme="minorHAnsi"/>
                <w:bCs/>
              </w:rPr>
              <w:t>.</w:t>
            </w:r>
          </w:p>
        </w:tc>
      </w:tr>
    </w:tbl>
    <w:p w14:paraId="571EAB4B" w14:textId="5DB875D7" w:rsidR="005A012F" w:rsidRPr="00035CFB" w:rsidRDefault="005A012F" w:rsidP="00055049">
      <w:pPr>
        <w:rPr>
          <w:rFonts w:asciiTheme="minorHAnsi" w:hAnsiTheme="minorHAnsi" w:cstheme="minorHAnsi"/>
          <w:b/>
        </w:rPr>
      </w:pPr>
    </w:p>
    <w:p w14:paraId="088DAAA0" w14:textId="77777777" w:rsidR="005A012F" w:rsidRPr="00035CFB" w:rsidRDefault="005A012F">
      <w:pPr>
        <w:spacing w:after="0" w:line="240" w:lineRule="auto"/>
        <w:rPr>
          <w:rFonts w:asciiTheme="minorHAnsi" w:hAnsiTheme="minorHAnsi" w:cstheme="minorHAnsi"/>
          <w:b/>
        </w:rPr>
      </w:pPr>
      <w:r w:rsidRPr="00035CFB">
        <w:rPr>
          <w:rFonts w:asciiTheme="minorHAnsi" w:hAnsiTheme="minorHAnsi" w:cstheme="minorHAnsi"/>
          <w:b/>
        </w:rPr>
        <w:lastRenderedPageBreak/>
        <w:br w:type="page"/>
      </w:r>
    </w:p>
    <w:p w14:paraId="708948BD" w14:textId="77777777" w:rsidR="00055049" w:rsidRPr="00035CFB" w:rsidRDefault="00055049" w:rsidP="00055049">
      <w:pPr>
        <w:rPr>
          <w:rFonts w:asciiTheme="minorHAnsi" w:hAnsiTheme="minorHAnsi" w:cstheme="minorHAnsi"/>
          <w:b/>
        </w:rPr>
      </w:pPr>
    </w:p>
    <w:p w14:paraId="4E9E3E2D"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jc w:val="center"/>
        <w:rPr>
          <w:rFonts w:asciiTheme="minorHAnsi" w:hAnsiTheme="minorHAnsi" w:cstheme="minorHAnsi"/>
          <w:b/>
        </w:rPr>
      </w:pPr>
      <w:r w:rsidRPr="00035CFB">
        <w:rPr>
          <w:rFonts w:asciiTheme="minorHAnsi" w:hAnsiTheme="minorHAnsi" w:cstheme="minorHAnsi"/>
          <w:b/>
        </w:rPr>
        <w:t>CURRENT DfE, PHE, HSE and ACAS GUIDANCE – PLEASE ADD AS NEW GUIDANCE IS ISSUED</w:t>
      </w:r>
    </w:p>
    <w:p w14:paraId="27C42DB3"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bCs/>
          <w:u w:val="single"/>
        </w:rPr>
      </w:pPr>
    </w:p>
    <w:p w14:paraId="2C19EE57"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r w:rsidRPr="00035CFB">
        <w:rPr>
          <w:rFonts w:asciiTheme="minorHAnsi" w:hAnsiTheme="minorHAnsi" w:cstheme="minorHAnsi"/>
          <w:b/>
          <w:bCs/>
          <w:u w:val="single"/>
        </w:rPr>
        <w:t xml:space="preserve">General Advice </w:t>
      </w:r>
    </w:p>
    <w:p w14:paraId="79D94FED" w14:textId="77777777" w:rsidR="00055049" w:rsidRPr="00BF7DFE"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BF7DFE">
        <w:rPr>
          <w:rFonts w:asciiTheme="minorHAnsi" w:hAnsiTheme="minorHAnsi" w:cstheme="minorHAnsi"/>
          <w:bCs/>
        </w:rPr>
        <w:t xml:space="preserve">List of all general Coronavirus guidance: </w:t>
      </w:r>
      <w:hyperlink r:id="rId13" w:history="1">
        <w:r w:rsidRPr="00BF7DFE">
          <w:rPr>
            <w:rStyle w:val="Hyperlink"/>
            <w:rFonts w:asciiTheme="minorHAnsi" w:hAnsiTheme="minorHAnsi" w:cstheme="minorHAnsi"/>
            <w:bCs/>
            <w:color w:val="auto"/>
            <w:u w:val="none"/>
          </w:rPr>
          <w:t>Link</w:t>
        </w:r>
      </w:hyperlink>
      <w:r w:rsidRPr="00BF7DFE">
        <w:rPr>
          <w:rFonts w:asciiTheme="minorHAnsi" w:hAnsiTheme="minorHAnsi" w:cstheme="minorHAnsi"/>
          <w:bCs/>
        </w:rPr>
        <w:t xml:space="preserve"> </w:t>
      </w:r>
    </w:p>
    <w:p w14:paraId="20DC2C83" w14:textId="77777777" w:rsidR="00055049" w:rsidRPr="00BF7DFE"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u w:val="none"/>
        </w:rPr>
      </w:pPr>
      <w:r w:rsidRPr="00BF7DFE">
        <w:rPr>
          <w:rFonts w:asciiTheme="minorHAnsi" w:hAnsiTheme="minorHAnsi" w:cstheme="minorHAnsi"/>
          <w:bCs/>
        </w:rPr>
        <w:t xml:space="preserve">General .GOV.UK Coronavirus guidance: </w:t>
      </w:r>
      <w:hyperlink r:id="rId14" w:history="1">
        <w:r w:rsidRPr="00BF7DFE">
          <w:rPr>
            <w:rStyle w:val="Hyperlink"/>
            <w:rFonts w:asciiTheme="minorHAnsi" w:hAnsiTheme="minorHAnsi" w:cstheme="minorHAnsi"/>
            <w:color w:val="auto"/>
            <w:u w:val="none"/>
          </w:rPr>
          <w:t>Link</w:t>
        </w:r>
      </w:hyperlink>
    </w:p>
    <w:p w14:paraId="39A46958" w14:textId="77777777" w:rsidR="00055049" w:rsidRPr="00BF7DFE"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u w:val="none"/>
        </w:rPr>
      </w:pPr>
      <w:r w:rsidRPr="00BF7DFE">
        <w:rPr>
          <w:rFonts w:asciiTheme="minorHAnsi" w:hAnsiTheme="minorHAnsi" w:cstheme="minorHAnsi"/>
          <w:lang w:val="en"/>
        </w:rPr>
        <w:t xml:space="preserve">Mass asymptomatic testing: schools and colleges - </w:t>
      </w:r>
      <w:hyperlink r:id="rId15" w:history="1">
        <w:r w:rsidRPr="00BF7DFE">
          <w:rPr>
            <w:rStyle w:val="Hyperlink"/>
            <w:rFonts w:asciiTheme="minorHAnsi" w:hAnsiTheme="minorHAnsi" w:cstheme="minorHAnsi"/>
            <w:color w:val="auto"/>
            <w:u w:val="none"/>
            <w:lang w:val="en"/>
          </w:rPr>
          <w:t>Link</w:t>
        </w:r>
      </w:hyperlink>
    </w:p>
    <w:p w14:paraId="736A20F1" w14:textId="77777777" w:rsidR="00055049" w:rsidRPr="00BF7DFE"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
        </w:rPr>
      </w:pPr>
      <w:r w:rsidRPr="00BF7DFE">
        <w:rPr>
          <w:rFonts w:asciiTheme="minorHAnsi" w:hAnsiTheme="minorHAnsi" w:cstheme="minorHAnsi"/>
          <w:lang w:val="en"/>
        </w:rPr>
        <w:t xml:space="preserve">Mass asymptomatic testing – specialist schools - </w:t>
      </w:r>
      <w:hyperlink r:id="rId16" w:history="1">
        <w:r w:rsidRPr="00BF7DFE">
          <w:rPr>
            <w:rStyle w:val="Hyperlink"/>
            <w:rFonts w:asciiTheme="minorHAnsi" w:hAnsiTheme="minorHAnsi" w:cstheme="minorHAnsi"/>
            <w:color w:val="auto"/>
            <w:u w:val="none"/>
            <w:lang w:val="en"/>
          </w:rPr>
          <w:t>Link</w:t>
        </w:r>
      </w:hyperlink>
    </w:p>
    <w:p w14:paraId="497EC4CC" w14:textId="77777777" w:rsidR="00055049" w:rsidRPr="00BF7DFE"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
        </w:rPr>
      </w:pPr>
      <w:r w:rsidRPr="00BF7DFE">
        <w:rPr>
          <w:rFonts w:asciiTheme="minorHAnsi" w:hAnsiTheme="minorHAnsi" w:cstheme="minorHAnsi"/>
          <w:lang w:val="en"/>
        </w:rPr>
        <w:t xml:space="preserve">COVID-19: guidance on shielding and protecting people defined on medical grounds as extremely vulnerable - </w:t>
      </w:r>
      <w:hyperlink r:id="rId17" w:history="1">
        <w:r w:rsidRPr="00BF7DFE">
          <w:rPr>
            <w:rStyle w:val="Hyperlink"/>
            <w:rFonts w:asciiTheme="minorHAnsi" w:hAnsiTheme="minorHAnsi" w:cstheme="minorHAnsi"/>
            <w:color w:val="auto"/>
            <w:u w:val="none"/>
            <w:lang w:val="en"/>
          </w:rPr>
          <w:t>Link</w:t>
        </w:r>
      </w:hyperlink>
    </w:p>
    <w:p w14:paraId="1F509AB5" w14:textId="13605919" w:rsidR="00055049" w:rsidRPr="00BF7DFE"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u w:val="none"/>
          <w:lang w:val="en"/>
        </w:rPr>
      </w:pPr>
      <w:r w:rsidRPr="00BF7DFE">
        <w:rPr>
          <w:rFonts w:asciiTheme="minorHAnsi" w:hAnsiTheme="minorHAnsi" w:cstheme="minorHAnsi"/>
          <w:lang w:val="en"/>
        </w:rPr>
        <w:t xml:space="preserve">Coronavirus (COVID-19): safer travel guidance for passengers - </w:t>
      </w:r>
      <w:hyperlink r:id="rId18" w:anchor="exemptions-face-coverings" w:history="1">
        <w:r w:rsidRPr="00BF7DFE">
          <w:rPr>
            <w:rStyle w:val="Hyperlink"/>
            <w:rFonts w:asciiTheme="minorHAnsi" w:hAnsiTheme="minorHAnsi" w:cstheme="minorHAnsi"/>
            <w:color w:val="auto"/>
            <w:u w:val="none"/>
            <w:lang w:val="en"/>
          </w:rPr>
          <w:t>Link</w:t>
        </w:r>
      </w:hyperlink>
    </w:p>
    <w:p w14:paraId="7E5CB1E9" w14:textId="2941BB8E" w:rsidR="00676FA3" w:rsidRPr="00BF7DFE" w:rsidRDefault="00676FA3" w:rsidP="00676FA3">
      <w:p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rPr>
      </w:pPr>
      <w:r w:rsidRPr="00BF7DFE">
        <w:rPr>
          <w:rStyle w:val="Hyperlink"/>
          <w:rFonts w:asciiTheme="minorHAnsi" w:hAnsiTheme="minorHAnsi" w:cstheme="minorHAnsi"/>
          <w:color w:val="auto"/>
          <w:u w:val="none"/>
          <w:lang w:val="en"/>
        </w:rPr>
        <w:t xml:space="preserve">January 2022 - </w:t>
      </w:r>
      <w:hyperlink r:id="rId19" w:history="1">
        <w:r w:rsidR="00BF7DFE" w:rsidRPr="00BF7DFE">
          <w:rPr>
            <w:rStyle w:val="Hyperlink"/>
            <w:rFonts w:asciiTheme="minorHAnsi" w:hAnsiTheme="minorHAnsi" w:cstheme="minorHAnsi"/>
            <w:bCs/>
            <w:u w:val="none"/>
          </w:rPr>
          <w:t>https://www.gov.uk/government/publications/covid-19-stay-at-home-guidance/stay-at-home-guidance-for-households-with-possible-coronavirus-covid-19-infection</w:t>
        </w:r>
      </w:hyperlink>
    </w:p>
    <w:p w14:paraId="5A831E54" w14:textId="548B5C4A" w:rsidR="00BF7DFE" w:rsidRDefault="00BF7DFE" w:rsidP="00676FA3">
      <w:pPr>
        <w:pBdr>
          <w:top w:val="single" w:sz="4" w:space="1" w:color="auto"/>
          <w:left w:val="single" w:sz="4" w:space="4" w:color="auto"/>
          <w:bottom w:val="single" w:sz="4" w:space="1" w:color="auto"/>
          <w:right w:val="single" w:sz="4" w:space="4" w:color="auto"/>
        </w:pBdr>
        <w:spacing w:after="0"/>
      </w:pPr>
      <w:r w:rsidRPr="00BF7DFE">
        <w:rPr>
          <w:rFonts w:asciiTheme="minorHAnsi" w:hAnsiTheme="minorHAnsi" w:cstheme="minorHAnsi"/>
          <w:bCs/>
          <w:highlight w:val="yellow"/>
        </w:rPr>
        <w:t xml:space="preserve">February 2022 - </w:t>
      </w:r>
      <w:hyperlink r:id="rId20" w:history="1">
        <w:r w:rsidRPr="00BF7DFE">
          <w:rPr>
            <w:color w:val="0000FF"/>
            <w:highlight w:val="yellow"/>
          </w:rPr>
          <w:t>COVID-19 Response - Living with COVID-19.docx (publishing.service.gov.uk)</w:t>
        </w:r>
      </w:hyperlink>
    </w:p>
    <w:p w14:paraId="01605D40" w14:textId="77777777" w:rsidR="00BF7DFE" w:rsidRPr="00035CFB" w:rsidRDefault="00BF7DFE" w:rsidP="00676FA3">
      <w:p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u w:val="single"/>
        </w:rPr>
      </w:pPr>
    </w:p>
    <w:p w14:paraId="724BC800"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p>
    <w:p w14:paraId="60449552"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r w:rsidRPr="00035CFB">
        <w:rPr>
          <w:rFonts w:asciiTheme="minorHAnsi" w:hAnsiTheme="minorHAnsi" w:cstheme="minorHAnsi"/>
          <w:b/>
          <w:bCs/>
          <w:u w:val="single"/>
        </w:rPr>
        <w:t>DfE Advice</w:t>
      </w:r>
    </w:p>
    <w:p w14:paraId="4221453A"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35CFB">
        <w:rPr>
          <w:rFonts w:asciiTheme="minorHAnsi" w:hAnsiTheme="minorHAnsi" w:cstheme="minorHAnsi"/>
          <w:bCs/>
        </w:rPr>
        <w:t xml:space="preserve">List of all DfE Coronavirus guidance for schools: </w:t>
      </w:r>
      <w:hyperlink r:id="rId21" w:history="1">
        <w:r w:rsidRPr="00035CFB">
          <w:rPr>
            <w:rStyle w:val="Hyperlink"/>
            <w:rFonts w:asciiTheme="minorHAnsi" w:hAnsiTheme="minorHAnsi" w:cstheme="minorHAnsi"/>
            <w:color w:val="auto"/>
          </w:rPr>
          <w:t>Link</w:t>
        </w:r>
      </w:hyperlink>
    </w:p>
    <w:p w14:paraId="1169A521"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35CFB">
        <w:rPr>
          <w:rFonts w:asciiTheme="minorHAnsi" w:hAnsiTheme="minorHAnsi" w:cstheme="minorHAnsi"/>
          <w:bCs/>
        </w:rPr>
        <w:t xml:space="preserve">Reopening of Schools in September 2020 guidance: </w:t>
      </w:r>
      <w:hyperlink r:id="rId22" w:history="1">
        <w:r w:rsidRPr="00035CFB">
          <w:rPr>
            <w:rStyle w:val="Hyperlink"/>
            <w:rFonts w:asciiTheme="minorHAnsi" w:hAnsiTheme="minorHAnsi" w:cstheme="minorHAnsi"/>
            <w:color w:val="auto"/>
          </w:rPr>
          <w:t>Link</w:t>
        </w:r>
      </w:hyperlink>
    </w:p>
    <w:p w14:paraId="1CF09B69"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35CFB">
        <w:rPr>
          <w:rFonts w:asciiTheme="minorHAnsi" w:hAnsiTheme="minorHAnsi" w:cstheme="minorHAnsi"/>
          <w:shd w:val="clear" w:color="auto" w:fill="FFFFFF"/>
        </w:rPr>
        <w:t xml:space="preserve">DfE advice for safe working in Education Settings, including PPE: </w:t>
      </w:r>
      <w:hyperlink r:id="rId23" w:history="1">
        <w:r w:rsidRPr="00035CFB">
          <w:rPr>
            <w:rStyle w:val="Hyperlink"/>
            <w:rFonts w:asciiTheme="minorHAnsi" w:hAnsiTheme="minorHAnsi" w:cstheme="minorHAnsi"/>
            <w:color w:val="auto"/>
            <w:shd w:val="clear" w:color="auto" w:fill="FFFFFF"/>
          </w:rPr>
          <w:t>Link</w:t>
        </w:r>
      </w:hyperlink>
      <w:r w:rsidRPr="00035CFB">
        <w:rPr>
          <w:rFonts w:asciiTheme="minorHAnsi" w:hAnsiTheme="minorHAnsi" w:cstheme="minorHAnsi"/>
          <w:shd w:val="clear" w:color="auto" w:fill="FFFFFF"/>
        </w:rPr>
        <w:t>: </w:t>
      </w:r>
      <w:r w:rsidRPr="00035CFB">
        <w:rPr>
          <w:rFonts w:asciiTheme="minorHAnsi" w:hAnsiTheme="minorHAnsi" w:cstheme="minorHAnsi"/>
        </w:rPr>
        <w:t xml:space="preserve"> </w:t>
      </w:r>
    </w:p>
    <w:p w14:paraId="5586DC5E"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35CFB">
        <w:rPr>
          <w:rFonts w:asciiTheme="minorHAnsi" w:hAnsiTheme="minorHAnsi" w:cstheme="minorHAnsi"/>
          <w:bCs/>
        </w:rPr>
        <w:t>DfE Social Distancing in Education settings guidance:</w:t>
      </w:r>
      <w:hyperlink r:id="rId24" w:history="1">
        <w:r w:rsidRPr="00035CFB">
          <w:rPr>
            <w:rStyle w:val="Hyperlink"/>
            <w:rFonts w:asciiTheme="minorHAnsi" w:hAnsiTheme="minorHAnsi" w:cstheme="minorHAnsi"/>
            <w:bCs/>
            <w:color w:val="auto"/>
          </w:rPr>
          <w:t>Link</w:t>
        </w:r>
      </w:hyperlink>
      <w:r w:rsidRPr="00035CFB">
        <w:rPr>
          <w:rFonts w:asciiTheme="minorHAnsi" w:hAnsiTheme="minorHAnsi" w:cstheme="minorHAnsi"/>
          <w:bCs/>
        </w:rPr>
        <w:t xml:space="preserve"> </w:t>
      </w:r>
    </w:p>
    <w:p w14:paraId="31C0D818"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u w:val="single"/>
        </w:rPr>
      </w:pPr>
      <w:r w:rsidRPr="00035CFB">
        <w:rPr>
          <w:rFonts w:asciiTheme="minorHAnsi" w:hAnsiTheme="minorHAnsi" w:cstheme="minorHAnsi"/>
          <w:shd w:val="clear" w:color="auto" w:fill="FFFFFF"/>
        </w:rPr>
        <w:t>DfE Primary-specific guidance:</w:t>
      </w:r>
      <w:hyperlink r:id="rId25" w:history="1">
        <w:r w:rsidRPr="00035CFB">
          <w:rPr>
            <w:rStyle w:val="Hyperlink"/>
            <w:rFonts w:asciiTheme="minorHAnsi" w:hAnsiTheme="minorHAnsi" w:cstheme="minorHAnsi"/>
            <w:color w:val="auto"/>
            <w:shd w:val="clear" w:color="auto" w:fill="FFFFFF"/>
          </w:rPr>
          <w:t>Link</w:t>
        </w:r>
      </w:hyperlink>
      <w:r w:rsidRPr="00035CFB">
        <w:rPr>
          <w:rFonts w:asciiTheme="minorHAnsi" w:hAnsiTheme="minorHAnsi" w:cstheme="minorHAnsi"/>
          <w:shd w:val="clear" w:color="auto" w:fill="FFFFFF"/>
        </w:rPr>
        <w:t> </w:t>
      </w:r>
    </w:p>
    <w:p w14:paraId="4E2ED14E"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r w:rsidRPr="00035CFB">
        <w:rPr>
          <w:rFonts w:asciiTheme="minorHAnsi" w:hAnsiTheme="minorHAnsi" w:cstheme="minorHAnsi"/>
          <w:shd w:val="clear" w:color="auto" w:fill="FFFFFF"/>
        </w:rPr>
        <w:t>DfE Second-specific guidance: </w:t>
      </w:r>
      <w:hyperlink r:id="rId26" w:history="1">
        <w:r w:rsidRPr="00035CFB">
          <w:rPr>
            <w:rStyle w:val="Hyperlink"/>
            <w:rFonts w:asciiTheme="minorHAnsi" w:hAnsiTheme="minorHAnsi" w:cstheme="minorHAnsi"/>
            <w:color w:val="auto"/>
          </w:rPr>
          <w:t>Link</w:t>
        </w:r>
      </w:hyperlink>
      <w:r w:rsidRPr="00035CFB">
        <w:rPr>
          <w:rFonts w:asciiTheme="minorHAnsi" w:hAnsiTheme="minorHAnsi" w:cstheme="minorHAnsi"/>
          <w:bCs/>
        </w:rPr>
        <w:t xml:space="preserve"> </w:t>
      </w:r>
    </w:p>
    <w:p w14:paraId="75208D33" w14:textId="77777777" w:rsidR="00055049" w:rsidRPr="00BF7DFE"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r w:rsidRPr="00BF7DFE">
        <w:rPr>
          <w:rFonts w:asciiTheme="minorHAnsi" w:hAnsiTheme="minorHAnsi" w:cstheme="minorHAnsi"/>
          <w:bCs/>
        </w:rPr>
        <w:t xml:space="preserve">DfE Scientific Advice regarding COVID-19: </w:t>
      </w:r>
      <w:hyperlink r:id="rId27" w:history="1">
        <w:r w:rsidRPr="00BF7DFE">
          <w:rPr>
            <w:rStyle w:val="Hyperlink"/>
            <w:rFonts w:asciiTheme="minorHAnsi" w:hAnsiTheme="minorHAnsi" w:cstheme="minorHAnsi"/>
            <w:color w:val="auto"/>
          </w:rPr>
          <w:t>Link</w:t>
        </w:r>
      </w:hyperlink>
    </w:p>
    <w:p w14:paraId="7CD5E4FF" w14:textId="77777777" w:rsidR="00055049" w:rsidRPr="00BF7DFE"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r w:rsidRPr="00BF7DFE">
        <w:rPr>
          <w:rFonts w:asciiTheme="minorHAnsi" w:hAnsiTheme="minorHAnsi" w:cstheme="minorHAnsi"/>
          <w:bCs/>
        </w:rPr>
        <w:t>DfE Cleaning Advice for Non-Healthcare Settings for COVID-19:</w:t>
      </w:r>
      <w:hyperlink r:id="rId28" w:history="1">
        <w:r w:rsidRPr="00BF7DFE">
          <w:rPr>
            <w:rStyle w:val="Hyperlink"/>
            <w:rFonts w:asciiTheme="minorHAnsi" w:hAnsiTheme="minorHAnsi" w:cstheme="minorHAnsi"/>
            <w:bCs/>
            <w:color w:val="auto"/>
          </w:rPr>
          <w:t>Link</w:t>
        </w:r>
      </w:hyperlink>
      <w:r w:rsidRPr="00BF7DFE">
        <w:rPr>
          <w:rFonts w:asciiTheme="minorHAnsi" w:hAnsiTheme="minorHAnsi" w:cstheme="minorHAnsi"/>
          <w:bCs/>
        </w:rPr>
        <w:t xml:space="preserve"> </w:t>
      </w:r>
    </w:p>
    <w:p w14:paraId="34BEF410" w14:textId="11776E49" w:rsidR="00055049" w:rsidRPr="00BF7DFE"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bCs/>
          <w:color w:val="auto"/>
        </w:rPr>
      </w:pPr>
      <w:r w:rsidRPr="00BF7DFE">
        <w:rPr>
          <w:rFonts w:asciiTheme="minorHAnsi" w:hAnsiTheme="minorHAnsi" w:cstheme="minorHAnsi"/>
          <w:bCs/>
        </w:rPr>
        <w:t xml:space="preserve">DfE Schools and childcare settings: Return in January 2021 </w:t>
      </w:r>
      <w:hyperlink r:id="rId29" w:history="1">
        <w:r w:rsidRPr="00BF7DFE">
          <w:rPr>
            <w:rStyle w:val="Hyperlink"/>
            <w:rFonts w:asciiTheme="minorHAnsi" w:hAnsiTheme="minorHAnsi" w:cstheme="minorHAnsi"/>
            <w:bCs/>
            <w:color w:val="auto"/>
          </w:rPr>
          <w:t>Link</w:t>
        </w:r>
      </w:hyperlink>
    </w:p>
    <w:p w14:paraId="2DCE9C8B" w14:textId="1A6EEBEA" w:rsidR="00676FA3" w:rsidRDefault="00676FA3" w:rsidP="00055049">
      <w:pPr>
        <w:pBdr>
          <w:top w:val="single" w:sz="4" w:space="1" w:color="auto"/>
          <w:left w:val="single" w:sz="4" w:space="4" w:color="auto"/>
          <w:bottom w:val="single" w:sz="4" w:space="1" w:color="auto"/>
          <w:right w:val="single" w:sz="4" w:space="4" w:color="auto"/>
        </w:pBdr>
        <w:spacing w:after="0"/>
        <w:jc w:val="both"/>
        <w:rPr>
          <w:color w:val="0000FF"/>
          <w:u w:val="single"/>
        </w:rPr>
      </w:pPr>
      <w:r w:rsidRPr="00BF7DFE">
        <w:rPr>
          <w:rFonts w:asciiTheme="minorHAnsi" w:hAnsiTheme="minorHAnsi" w:cstheme="minorHAnsi"/>
          <w:bCs/>
        </w:rPr>
        <w:t xml:space="preserve">January 2022 - </w:t>
      </w:r>
      <w:hyperlink r:id="rId30" w:history="1">
        <w:r w:rsidRPr="00BF7DFE">
          <w:rPr>
            <w:color w:val="0000FF"/>
            <w:u w:val="single"/>
          </w:rPr>
          <w:t>Actions for schools during the coronavirus outbreak - GOV.UK (www.gov.uk)</w:t>
        </w:r>
      </w:hyperlink>
    </w:p>
    <w:p w14:paraId="2C5D35B1" w14:textId="10CBEF46" w:rsidR="00BF7DFE" w:rsidRPr="00BF7DFE" w:rsidRDefault="00BF7DFE"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r w:rsidRPr="00BF7DFE">
        <w:rPr>
          <w:highlight w:val="yellow"/>
        </w:rPr>
        <w:t>February 2022</w:t>
      </w:r>
      <w:r w:rsidRPr="00BF7DFE">
        <w:rPr>
          <w:highlight w:val="yellow"/>
          <w:u w:val="single"/>
        </w:rPr>
        <w:t xml:space="preserve"> </w:t>
      </w:r>
      <w:r w:rsidRPr="00BF7DFE">
        <w:rPr>
          <w:color w:val="0000FF"/>
          <w:highlight w:val="yellow"/>
          <w:u w:val="single"/>
        </w:rPr>
        <w:t xml:space="preserve">- </w:t>
      </w:r>
      <w:hyperlink r:id="rId31" w:history="1">
        <w:r w:rsidRPr="00BF7DFE">
          <w:rPr>
            <w:color w:val="0000FF"/>
            <w:highlight w:val="yellow"/>
            <w:u w:val="single"/>
          </w:rPr>
          <w:t>Schools COVID-19 operational guidance (publishing.service.gov.uk)</w:t>
        </w:r>
      </w:hyperlink>
    </w:p>
    <w:p w14:paraId="1CA5D32B" w14:textId="77777777" w:rsidR="00055049" w:rsidRPr="00BF7DFE" w:rsidRDefault="00BD3175"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2" w:history="1">
        <w:r w:rsidR="00055049" w:rsidRPr="00BF7DFE">
          <w:rPr>
            <w:rStyle w:val="Hyperlink"/>
            <w:rFonts w:asciiTheme="minorHAnsi" w:hAnsiTheme="minorHAnsi" w:cstheme="minorHAnsi"/>
            <w:color w:val="auto"/>
          </w:rPr>
          <w:t>Letter template</w:t>
        </w:r>
      </w:hyperlink>
      <w:r w:rsidR="00055049" w:rsidRPr="00BF7DFE">
        <w:rPr>
          <w:rFonts w:asciiTheme="minorHAnsi" w:hAnsiTheme="minorHAnsi" w:cstheme="minorHAnsi"/>
        </w:rPr>
        <w:t xml:space="preserve"> to explain testing to parents, pupils and staff and to ask parents, pupils and staff to register</w:t>
      </w:r>
    </w:p>
    <w:p w14:paraId="20A2EBCB" w14:textId="77777777" w:rsidR="00055049" w:rsidRPr="00035CFB" w:rsidRDefault="00BD3175"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3" w:history="1">
        <w:r w:rsidR="00055049" w:rsidRPr="00BF7DFE">
          <w:rPr>
            <w:rStyle w:val="Hyperlink"/>
            <w:rFonts w:asciiTheme="minorHAnsi" w:hAnsiTheme="minorHAnsi" w:cstheme="minorHAnsi"/>
            <w:color w:val="auto"/>
          </w:rPr>
          <w:t>Consent form template</w:t>
        </w:r>
      </w:hyperlink>
      <w:r w:rsidR="00055049" w:rsidRPr="00035CFB">
        <w:rPr>
          <w:rFonts w:asciiTheme="minorHAnsi" w:hAnsiTheme="minorHAnsi" w:cstheme="minorHAnsi"/>
        </w:rPr>
        <w:t> for parents if you will test pupils under 16, pupils and students if they are over 16 and your staff members</w:t>
      </w:r>
    </w:p>
    <w:p w14:paraId="253C960D" w14:textId="77777777" w:rsidR="00055049" w:rsidRPr="00035CFB" w:rsidRDefault="00BD3175" w:rsidP="00055049">
      <w:pPr>
        <w:pBdr>
          <w:top w:val="single" w:sz="4" w:space="1" w:color="auto"/>
          <w:left w:val="single" w:sz="4" w:space="4" w:color="auto"/>
          <w:bottom w:val="single" w:sz="4" w:space="1" w:color="auto"/>
          <w:right w:val="single" w:sz="4" w:space="4" w:color="auto"/>
        </w:pBdr>
        <w:spacing w:after="0"/>
        <w:jc w:val="both"/>
        <w:rPr>
          <w:rStyle w:val="Strong"/>
          <w:rFonts w:asciiTheme="minorHAnsi" w:hAnsiTheme="minorHAnsi" w:cstheme="minorHAnsi"/>
        </w:rPr>
      </w:pPr>
      <w:hyperlink r:id="rId34" w:history="1">
        <w:r w:rsidR="00055049" w:rsidRPr="00035CFB">
          <w:rPr>
            <w:rStyle w:val="Hyperlink"/>
            <w:rFonts w:asciiTheme="minorHAnsi" w:hAnsiTheme="minorHAnsi" w:cstheme="minorHAnsi"/>
            <w:color w:val="auto"/>
          </w:rPr>
          <w:t>How to do your COVID test leaflet</w:t>
        </w:r>
      </w:hyperlink>
      <w:r w:rsidR="00055049" w:rsidRPr="00035CFB">
        <w:rPr>
          <w:rFonts w:asciiTheme="minorHAnsi" w:hAnsiTheme="minorHAnsi" w:cstheme="minorHAnsi"/>
        </w:rPr>
        <w:t>  to explain testing to pupils, students, parents and staff</w:t>
      </w:r>
      <w:r w:rsidR="00055049" w:rsidRPr="00035CFB">
        <w:rPr>
          <w:rStyle w:val="Strong"/>
          <w:rFonts w:asciiTheme="minorHAnsi" w:hAnsiTheme="minorHAnsi" w:cstheme="minorHAnsi"/>
        </w:rPr>
        <w:t>.</w:t>
      </w:r>
    </w:p>
    <w:p w14:paraId="20553941"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Style w:val="Strong"/>
          <w:rFonts w:asciiTheme="minorHAnsi" w:hAnsiTheme="minorHAnsi" w:cstheme="minorHAnsi"/>
        </w:rPr>
      </w:pPr>
    </w:p>
    <w:p w14:paraId="008245DD" w14:textId="77777777" w:rsidR="00055049" w:rsidRPr="00035CFB" w:rsidRDefault="00BD3175"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hyperlink r:id="rId35" w:tgtFrame="_blank" w:history="1">
        <w:r w:rsidR="00055049" w:rsidRPr="00035CFB">
          <w:rPr>
            <w:rStyle w:val="Hyperlink"/>
            <w:rFonts w:asciiTheme="minorHAnsi" w:hAnsiTheme="minorHAnsi" w:cstheme="minorHAnsi"/>
            <w:color w:val="auto"/>
          </w:rPr>
          <w:t>A leaflet</w:t>
        </w:r>
      </w:hyperlink>
      <w:r w:rsidR="00055049" w:rsidRPr="00035CFB">
        <w:rPr>
          <w:rFonts w:asciiTheme="minorHAnsi" w:hAnsiTheme="minorHAnsi" w:cstheme="minorHAnsi"/>
        </w:rPr>
        <w:t xml:space="preserve"> explaining what a positive or negative test result means for a child and their household, and the support available has been adapted by local public health colleagues. It includes local contact details for the school nursing service and a link to the SCC COVID-19 webpage. It also contains links to translated versions.</w:t>
      </w:r>
    </w:p>
    <w:p w14:paraId="54EBD193"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p>
    <w:p w14:paraId="75D3D385"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35CFB">
        <w:rPr>
          <w:rFonts w:asciiTheme="minorHAnsi" w:hAnsiTheme="minorHAnsi" w:cstheme="minorHAnsi"/>
        </w:rPr>
        <w:t>DfE webinars:</w:t>
      </w:r>
    </w:p>
    <w:p w14:paraId="5A66990A" w14:textId="77777777" w:rsidR="00055049" w:rsidRPr="00035CFB" w:rsidRDefault="00BD3175"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6" w:history="1">
        <w:r w:rsidR="00055049" w:rsidRPr="00035CFB">
          <w:rPr>
            <w:rStyle w:val="Hyperlink"/>
            <w:rFonts w:asciiTheme="minorHAnsi" w:hAnsiTheme="minorHAnsi" w:cstheme="minorHAnsi"/>
            <w:color w:val="auto"/>
          </w:rPr>
          <w:t>webinar</w:t>
        </w:r>
      </w:hyperlink>
      <w:r w:rsidR="00055049" w:rsidRPr="00035CFB">
        <w:rPr>
          <w:rFonts w:asciiTheme="minorHAnsi" w:hAnsiTheme="minorHAnsi" w:cstheme="minorHAnsi"/>
        </w:rPr>
        <w:t xml:space="preserve"> about testing on Wednesday 23 December 2020.</w:t>
      </w:r>
    </w:p>
    <w:p w14:paraId="2D09FB10"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p>
    <w:p w14:paraId="72F153E6" w14:textId="77777777" w:rsidR="00055049" w:rsidRPr="00035CFB" w:rsidRDefault="00BD3175"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7" w:history="1">
        <w:r w:rsidR="00055049" w:rsidRPr="00035CFB">
          <w:rPr>
            <w:rStyle w:val="Hyperlink"/>
            <w:rFonts w:asciiTheme="minorHAnsi" w:hAnsiTheme="minorHAnsi" w:cstheme="minorHAnsi"/>
            <w:color w:val="auto"/>
          </w:rPr>
          <w:t>Monday 4 January at 10am</w:t>
        </w:r>
      </w:hyperlink>
      <w:r w:rsidR="00055049" w:rsidRPr="00035CFB">
        <w:rPr>
          <w:rFonts w:asciiTheme="minorHAnsi" w:hAnsiTheme="minorHAnsi" w:cstheme="minorHAnsi"/>
        </w:rPr>
        <w:t xml:space="preserve"> – site set up, equipment, supplies, logistics and waste management</w:t>
      </w:r>
    </w:p>
    <w:p w14:paraId="2F2C9C83" w14:textId="77777777" w:rsidR="00055049" w:rsidRPr="00035CFB" w:rsidRDefault="00BD3175"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8" w:history="1">
        <w:r w:rsidR="00055049" w:rsidRPr="00035CFB">
          <w:rPr>
            <w:rStyle w:val="Hyperlink"/>
            <w:rFonts w:asciiTheme="minorHAnsi" w:hAnsiTheme="minorHAnsi" w:cstheme="minorHAnsi"/>
            <w:color w:val="auto"/>
          </w:rPr>
          <w:t>Monday 4 January at 2pm</w:t>
        </w:r>
      </w:hyperlink>
      <w:r w:rsidR="00055049" w:rsidRPr="00035CFB">
        <w:rPr>
          <w:rFonts w:asciiTheme="minorHAnsi" w:hAnsiTheme="minorHAnsi" w:cstheme="minorHAnsi"/>
        </w:rPr>
        <w:t xml:space="preserve"> – workforce and training, consent, and engagement</w:t>
      </w:r>
    </w:p>
    <w:p w14:paraId="5D7D0E1A" w14:textId="77777777" w:rsidR="00055049" w:rsidRPr="00035CFB" w:rsidRDefault="00BD3175"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9" w:history="1">
        <w:r w:rsidR="00055049" w:rsidRPr="00035CFB">
          <w:rPr>
            <w:rStyle w:val="Hyperlink"/>
            <w:rFonts w:asciiTheme="minorHAnsi" w:hAnsiTheme="minorHAnsi" w:cstheme="minorHAnsi"/>
            <w:color w:val="auto"/>
          </w:rPr>
          <w:t>Tuesday 5 January at 10am</w:t>
        </w:r>
      </w:hyperlink>
      <w:r w:rsidR="00055049" w:rsidRPr="00035CFB">
        <w:rPr>
          <w:rFonts w:asciiTheme="minorHAnsi" w:hAnsiTheme="minorHAnsi" w:cstheme="minorHAnsi"/>
        </w:rPr>
        <w:t xml:space="preserve"> – clinical compliance, incidents, outbreaks and recording results</w:t>
      </w:r>
    </w:p>
    <w:p w14:paraId="1B4EE933"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p>
    <w:p w14:paraId="3D550C37"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r w:rsidRPr="00035CFB">
        <w:rPr>
          <w:rFonts w:asciiTheme="minorHAnsi" w:hAnsiTheme="minorHAnsi" w:cstheme="minorHAnsi"/>
          <w:b/>
          <w:bCs/>
          <w:u w:val="single"/>
        </w:rPr>
        <w:t>HSE Advice</w:t>
      </w:r>
    </w:p>
    <w:p w14:paraId="02C266C9"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u w:val="single"/>
        </w:rPr>
      </w:pPr>
      <w:r w:rsidRPr="00035CFB">
        <w:rPr>
          <w:rFonts w:asciiTheme="minorHAnsi" w:hAnsiTheme="minorHAnsi" w:cstheme="minorHAnsi"/>
          <w:bCs/>
        </w:rPr>
        <w:t xml:space="preserve">List of all HSE Coronavirus guidance: </w:t>
      </w:r>
      <w:hyperlink r:id="rId40" w:history="1">
        <w:r w:rsidRPr="00035CFB">
          <w:rPr>
            <w:rStyle w:val="Hyperlink"/>
            <w:rFonts w:asciiTheme="minorHAnsi" w:hAnsiTheme="minorHAnsi" w:cstheme="minorHAnsi"/>
            <w:color w:val="auto"/>
          </w:rPr>
          <w:t>Link</w:t>
        </w:r>
      </w:hyperlink>
    </w:p>
    <w:p w14:paraId="76EDE776"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rPr>
      </w:pPr>
      <w:r w:rsidRPr="00035CFB">
        <w:rPr>
          <w:rFonts w:asciiTheme="minorHAnsi" w:hAnsiTheme="minorHAnsi" w:cstheme="minorHAnsi"/>
          <w:bCs/>
        </w:rPr>
        <w:t>Plus</w:t>
      </w:r>
      <w:r w:rsidRPr="00035CFB">
        <w:rPr>
          <w:rFonts w:asciiTheme="minorHAnsi" w:hAnsiTheme="minorHAnsi" w:cstheme="minorHAnsi"/>
          <w:b/>
        </w:rPr>
        <w:t xml:space="preserve"> </w:t>
      </w:r>
      <w:r w:rsidRPr="00035CFB">
        <w:rPr>
          <w:rFonts w:asciiTheme="minorHAnsi" w:hAnsiTheme="minorHAnsi" w:cstheme="minorHAnsi"/>
          <w:bCs/>
        </w:rPr>
        <w:t>HSE documents:</w:t>
      </w:r>
      <w:r w:rsidRPr="00035CFB">
        <w:rPr>
          <w:rFonts w:asciiTheme="minorHAnsi" w:hAnsiTheme="minorHAnsi" w:cstheme="minorHAnsi"/>
          <w:b/>
        </w:rPr>
        <w:t xml:space="preserve"> </w:t>
      </w:r>
      <w:hyperlink r:id="rId41" w:history="1">
        <w:r w:rsidRPr="00035CFB">
          <w:rPr>
            <w:rStyle w:val="Hyperlink"/>
            <w:rFonts w:asciiTheme="minorHAnsi" w:hAnsiTheme="minorHAnsi" w:cstheme="minorHAnsi"/>
            <w:color w:val="auto"/>
          </w:rPr>
          <w:t xml:space="preserve">Link </w:t>
        </w:r>
      </w:hyperlink>
      <w:r w:rsidRPr="00035CFB">
        <w:rPr>
          <w:rFonts w:asciiTheme="minorHAnsi" w:hAnsiTheme="minorHAnsi" w:cstheme="minorHAnsi"/>
        </w:rPr>
        <w:t xml:space="preserve"> &amp; </w:t>
      </w:r>
      <w:hyperlink r:id="rId42" w:history="1">
        <w:r w:rsidRPr="00035CFB">
          <w:rPr>
            <w:rStyle w:val="Hyperlink"/>
            <w:rFonts w:asciiTheme="minorHAnsi" w:hAnsiTheme="minorHAnsi" w:cstheme="minorHAnsi"/>
            <w:color w:val="auto"/>
          </w:rPr>
          <w:t>Link</w:t>
        </w:r>
      </w:hyperlink>
    </w:p>
    <w:p w14:paraId="1FD58DC9"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rPr>
      </w:pPr>
      <w:r w:rsidRPr="00035CFB">
        <w:rPr>
          <w:rFonts w:asciiTheme="minorHAnsi" w:hAnsiTheme="minorHAnsi" w:cstheme="minorHAnsi"/>
          <w:kern w:val="36"/>
        </w:rPr>
        <w:t xml:space="preserve">Making your workplace COVID- secure during the coronavirus pandemic - </w:t>
      </w:r>
      <w:hyperlink r:id="rId43" w:history="1">
        <w:r w:rsidRPr="00035CFB">
          <w:rPr>
            <w:rStyle w:val="Hyperlink"/>
            <w:rFonts w:asciiTheme="minorHAnsi" w:hAnsiTheme="minorHAnsi" w:cstheme="minorHAnsi"/>
            <w:color w:val="auto"/>
            <w:kern w:val="36"/>
          </w:rPr>
          <w:t>Link</w:t>
        </w:r>
      </w:hyperlink>
    </w:p>
    <w:p w14:paraId="330E713C"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u w:val="single"/>
        </w:rPr>
      </w:pPr>
    </w:p>
    <w:p w14:paraId="4C1AE922"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u w:val="single"/>
        </w:rPr>
      </w:pPr>
      <w:r w:rsidRPr="00035CFB">
        <w:rPr>
          <w:rFonts w:asciiTheme="minorHAnsi" w:hAnsiTheme="minorHAnsi" w:cstheme="minorHAnsi"/>
          <w:b/>
          <w:u w:val="single"/>
        </w:rPr>
        <w:t xml:space="preserve">NHS Advice </w:t>
      </w:r>
    </w:p>
    <w:p w14:paraId="3F6E8B21"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rPr>
      </w:pPr>
      <w:r w:rsidRPr="00035CFB">
        <w:rPr>
          <w:rFonts w:asciiTheme="minorHAnsi" w:hAnsiTheme="minorHAnsi" w:cstheme="minorHAnsi"/>
          <w:bCs/>
        </w:rPr>
        <w:t xml:space="preserve">Covid-19 National Testing Programme – schools and colleges handbook: </w:t>
      </w:r>
      <w:hyperlink r:id="rId44" w:history="1">
        <w:r w:rsidRPr="00035CFB">
          <w:rPr>
            <w:rStyle w:val="Hyperlink"/>
            <w:rFonts w:asciiTheme="minorHAnsi" w:hAnsiTheme="minorHAnsi" w:cstheme="minorHAnsi"/>
            <w:bCs/>
            <w:color w:val="auto"/>
          </w:rPr>
          <w:t>Link</w:t>
        </w:r>
      </w:hyperlink>
    </w:p>
    <w:p w14:paraId="318ED6F3"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u w:val="single"/>
        </w:rPr>
      </w:pPr>
    </w:p>
    <w:p w14:paraId="4FD906E9"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bCs/>
          <w:u w:val="single"/>
        </w:rPr>
      </w:pPr>
      <w:r w:rsidRPr="00035CFB">
        <w:rPr>
          <w:rFonts w:asciiTheme="minorHAnsi" w:hAnsiTheme="minorHAnsi" w:cstheme="minorHAnsi"/>
          <w:b/>
          <w:bCs/>
          <w:u w:val="single"/>
        </w:rPr>
        <w:t>ACAS Advice</w:t>
      </w:r>
    </w:p>
    <w:p w14:paraId="53EB024B"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Style w:val="Hyperlink"/>
          <w:rFonts w:asciiTheme="minorHAnsi" w:hAnsiTheme="minorHAnsi" w:cstheme="minorHAnsi"/>
          <w:color w:val="auto"/>
        </w:rPr>
      </w:pPr>
      <w:r w:rsidRPr="00035CFB">
        <w:rPr>
          <w:rFonts w:asciiTheme="minorHAnsi" w:hAnsiTheme="minorHAnsi" w:cstheme="minorHAnsi"/>
          <w:bCs/>
        </w:rPr>
        <w:t xml:space="preserve">ACAS Mental Health at Work During Coronavirus guidance: </w:t>
      </w:r>
      <w:hyperlink r:id="rId45" w:history="1">
        <w:r w:rsidRPr="00035CFB">
          <w:rPr>
            <w:rStyle w:val="Hyperlink"/>
            <w:rFonts w:asciiTheme="minorHAnsi" w:hAnsiTheme="minorHAnsi" w:cstheme="minorHAnsi"/>
            <w:color w:val="auto"/>
          </w:rPr>
          <w:t>Link</w:t>
        </w:r>
      </w:hyperlink>
    </w:p>
    <w:p w14:paraId="79C3D56E"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Style w:val="Hyperlink"/>
          <w:rFonts w:asciiTheme="minorHAnsi" w:hAnsiTheme="minorHAnsi" w:cstheme="minorHAnsi"/>
          <w:color w:val="auto"/>
        </w:rPr>
      </w:pPr>
      <w:r w:rsidRPr="00035CFB">
        <w:rPr>
          <w:rStyle w:val="Hyperlink"/>
          <w:rFonts w:asciiTheme="minorHAnsi" w:hAnsiTheme="minorHAnsi" w:cstheme="minorHAnsi"/>
          <w:color w:val="auto"/>
        </w:rPr>
        <w:t xml:space="preserve">ACAS Working safely during Coronavirus - </w:t>
      </w:r>
      <w:hyperlink r:id="rId46" w:history="1">
        <w:r w:rsidRPr="00035CFB">
          <w:rPr>
            <w:rStyle w:val="Hyperlink"/>
            <w:rFonts w:asciiTheme="minorHAnsi" w:hAnsiTheme="minorHAnsi" w:cstheme="minorHAnsi"/>
            <w:color w:val="auto"/>
          </w:rPr>
          <w:t>Link</w:t>
        </w:r>
      </w:hyperlink>
    </w:p>
    <w:p w14:paraId="68DFC329"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Style w:val="Hyperlink"/>
          <w:rFonts w:asciiTheme="minorHAnsi" w:hAnsiTheme="minorHAnsi" w:cstheme="minorHAnsi"/>
          <w:color w:val="auto"/>
        </w:rPr>
      </w:pPr>
      <w:r w:rsidRPr="00035CFB">
        <w:rPr>
          <w:rStyle w:val="Hyperlink"/>
          <w:rFonts w:asciiTheme="minorHAnsi" w:hAnsiTheme="minorHAnsi" w:cstheme="minorHAnsi"/>
          <w:color w:val="auto"/>
        </w:rPr>
        <w:t xml:space="preserve">ACAS Working from home during the Coronavirus Pandemic - </w:t>
      </w:r>
      <w:hyperlink r:id="rId47" w:history="1">
        <w:r w:rsidRPr="00035CFB">
          <w:rPr>
            <w:rStyle w:val="Hyperlink"/>
            <w:rFonts w:asciiTheme="minorHAnsi" w:hAnsiTheme="minorHAnsi" w:cstheme="minorHAnsi"/>
            <w:color w:val="auto"/>
          </w:rPr>
          <w:t>Link</w:t>
        </w:r>
      </w:hyperlink>
    </w:p>
    <w:p w14:paraId="6B4EF2CE"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rPr>
      </w:pPr>
      <w:r w:rsidRPr="00035CFB">
        <w:rPr>
          <w:rFonts w:asciiTheme="minorHAnsi" w:hAnsiTheme="minorHAnsi" w:cstheme="minorHAnsi"/>
          <w:bCs/>
        </w:rPr>
        <w:t>ACAS Coronavirus - Shielding and Vulnerable People -</w:t>
      </w:r>
      <w:hyperlink r:id="rId48" w:history="1">
        <w:r w:rsidRPr="00035CFB">
          <w:rPr>
            <w:rStyle w:val="Hyperlink"/>
            <w:rFonts w:asciiTheme="minorHAnsi" w:hAnsiTheme="minorHAnsi" w:cstheme="minorHAnsi"/>
            <w:bCs/>
            <w:color w:val="auto"/>
          </w:rPr>
          <w:t>Link</w:t>
        </w:r>
      </w:hyperlink>
    </w:p>
    <w:p w14:paraId="4EC5ACCA"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rPr>
      </w:pPr>
      <w:r w:rsidRPr="00035CFB">
        <w:rPr>
          <w:rFonts w:asciiTheme="minorHAnsi" w:hAnsiTheme="minorHAnsi" w:cstheme="minorHAnsi"/>
          <w:bCs/>
        </w:rPr>
        <w:t>ACAS – Sick Pay for self isolation during Coronavirus -</w:t>
      </w:r>
      <w:hyperlink r:id="rId49" w:history="1">
        <w:r w:rsidRPr="00035CFB">
          <w:rPr>
            <w:rStyle w:val="Hyperlink"/>
            <w:rFonts w:asciiTheme="minorHAnsi" w:hAnsiTheme="minorHAnsi" w:cstheme="minorHAnsi"/>
            <w:bCs/>
            <w:color w:val="auto"/>
          </w:rPr>
          <w:t>Link</w:t>
        </w:r>
      </w:hyperlink>
    </w:p>
    <w:p w14:paraId="1103358F" w14:textId="77777777" w:rsidR="00A232DE" w:rsidRPr="00035CFB" w:rsidRDefault="00A232DE" w:rsidP="00A232DE">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rPr>
      </w:pPr>
    </w:p>
    <w:p w14:paraId="4831E6AE" w14:textId="1B68FB79" w:rsidR="00F160F5" w:rsidRPr="00035CFB" w:rsidRDefault="00F160F5" w:rsidP="00A232DE">
      <w:pPr>
        <w:rPr>
          <w:rFonts w:asciiTheme="minorHAnsi" w:hAnsiTheme="minorHAnsi" w:cstheme="minorHAnsi"/>
          <w:b/>
          <w:color w:val="FF0000"/>
        </w:rPr>
      </w:pPr>
    </w:p>
    <w:p w14:paraId="0B6522E8" w14:textId="50A10D1A" w:rsidR="00F160F5" w:rsidRPr="00035CFB" w:rsidRDefault="00F160F5" w:rsidP="00F160F5">
      <w:pPr>
        <w:rPr>
          <w:rFonts w:asciiTheme="minorHAnsi" w:hAnsiTheme="minorHAnsi" w:cstheme="minorHAnsi"/>
          <w:b/>
          <w:color w:val="FF0000"/>
        </w:rPr>
      </w:pPr>
    </w:p>
    <w:p w14:paraId="4D806F5E" w14:textId="3D6D15B9" w:rsidR="005A012F" w:rsidRPr="00035CFB" w:rsidRDefault="005A012F" w:rsidP="00F160F5">
      <w:pPr>
        <w:rPr>
          <w:rFonts w:asciiTheme="minorHAnsi" w:hAnsiTheme="minorHAnsi" w:cstheme="minorHAnsi"/>
          <w:b/>
          <w:color w:val="FF0000"/>
        </w:rPr>
      </w:pPr>
    </w:p>
    <w:p w14:paraId="1CE71E9E" w14:textId="0CC1A1F5" w:rsidR="005A012F" w:rsidRPr="00035CFB" w:rsidRDefault="005A012F" w:rsidP="00F160F5">
      <w:pPr>
        <w:rPr>
          <w:rFonts w:asciiTheme="minorHAnsi" w:hAnsiTheme="minorHAnsi" w:cstheme="minorHAnsi"/>
          <w:b/>
          <w:color w:val="FF0000"/>
        </w:rPr>
      </w:pPr>
    </w:p>
    <w:p w14:paraId="7B6EF7D0" w14:textId="77777777" w:rsidR="005A012F" w:rsidRPr="00035CFB" w:rsidRDefault="005A012F" w:rsidP="00F160F5">
      <w:pPr>
        <w:rPr>
          <w:rFonts w:asciiTheme="minorHAnsi" w:hAnsiTheme="minorHAnsi" w:cstheme="minorHAnsi"/>
          <w:b/>
          <w:color w:val="FF0000"/>
        </w:rPr>
      </w:pPr>
    </w:p>
    <w:p w14:paraId="1251730E" w14:textId="77777777" w:rsidR="005A012F" w:rsidRPr="00035CFB" w:rsidRDefault="005A012F" w:rsidP="00F160F5">
      <w:pPr>
        <w:rPr>
          <w:rFonts w:asciiTheme="minorHAnsi" w:hAnsiTheme="minorHAnsi" w:cstheme="minorHAnsi"/>
          <w:b/>
          <w:color w:val="FF0000"/>
        </w:rPr>
      </w:pPr>
    </w:p>
    <w:p w14:paraId="06FBC566" w14:textId="0F6E167C" w:rsidR="00AF1B37" w:rsidRPr="00035CFB" w:rsidRDefault="00AF1B37" w:rsidP="00584D6A">
      <w:pPr>
        <w:spacing w:after="0" w:line="240" w:lineRule="auto"/>
        <w:rPr>
          <w:rFonts w:asciiTheme="minorHAnsi" w:hAnsiTheme="minorHAnsi" w:cstheme="minorHAnsi"/>
          <w:b/>
          <w:color w:val="FF0000"/>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63"/>
        <w:gridCol w:w="12648"/>
      </w:tblGrid>
      <w:tr w:rsidR="00BC2CA9" w:rsidRPr="00035CFB" w14:paraId="495014B1" w14:textId="77777777" w:rsidTr="000B59D3">
        <w:trPr>
          <w:trHeight w:val="492"/>
        </w:trPr>
        <w:tc>
          <w:tcPr>
            <w:tcW w:w="14411" w:type="dxa"/>
            <w:gridSpan w:val="2"/>
            <w:shd w:val="clear" w:color="auto" w:fill="00B0F0"/>
          </w:tcPr>
          <w:p w14:paraId="79D3B192" w14:textId="77777777" w:rsidR="00BC2CA9" w:rsidRPr="00035CFB" w:rsidRDefault="00BC2CA9" w:rsidP="00BC2CA9">
            <w:pPr>
              <w:ind w:right="-108"/>
              <w:jc w:val="center"/>
              <w:rPr>
                <w:rFonts w:asciiTheme="minorHAnsi" w:hAnsiTheme="minorHAnsi" w:cstheme="minorHAnsi"/>
                <w:b/>
                <w:shd w:val="clear" w:color="auto" w:fill="00B0F0"/>
              </w:rPr>
            </w:pPr>
            <w:r w:rsidRPr="00035CFB">
              <w:rPr>
                <w:rFonts w:asciiTheme="minorHAnsi" w:hAnsiTheme="minorHAnsi" w:cstheme="minorHAnsi"/>
                <w:b/>
                <w:shd w:val="clear" w:color="auto" w:fill="00B0F0"/>
              </w:rPr>
              <w:t xml:space="preserve">SCHOOL OPERATIONS </w:t>
            </w:r>
          </w:p>
        </w:tc>
      </w:tr>
      <w:tr w:rsidR="002F5CF3" w:rsidRPr="00035CFB" w14:paraId="0C342D06" w14:textId="77777777" w:rsidTr="000B59D3">
        <w:trPr>
          <w:trHeight w:val="420"/>
        </w:trPr>
        <w:tc>
          <w:tcPr>
            <w:tcW w:w="14411" w:type="dxa"/>
            <w:gridSpan w:val="2"/>
            <w:shd w:val="clear" w:color="auto" w:fill="D9E2F3" w:themeFill="accent1" w:themeFillTint="33"/>
          </w:tcPr>
          <w:p w14:paraId="2EE46CF1" w14:textId="40E231F3" w:rsidR="002F5CF3" w:rsidRPr="00035CFB" w:rsidRDefault="00A611EF" w:rsidP="00BC2CA9">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t>SOCIAL DISTANCING</w:t>
            </w:r>
          </w:p>
        </w:tc>
      </w:tr>
      <w:tr w:rsidR="00484930" w:rsidRPr="00035CFB" w14:paraId="74027932" w14:textId="77777777" w:rsidTr="00484930">
        <w:tblPrEx>
          <w:tblCellMar>
            <w:top w:w="57" w:type="dxa"/>
          </w:tblCellMar>
        </w:tblPrEx>
        <w:trPr>
          <w:trHeight w:val="563"/>
          <w:tblHeader/>
        </w:trPr>
        <w:tc>
          <w:tcPr>
            <w:tcW w:w="1763" w:type="dxa"/>
            <w:tcBorders>
              <w:top w:val="single" w:sz="4" w:space="0" w:color="auto"/>
              <w:left w:val="single" w:sz="4" w:space="0" w:color="auto"/>
              <w:bottom w:val="single" w:sz="4" w:space="0" w:color="auto"/>
              <w:right w:val="single" w:sz="4" w:space="0" w:color="auto"/>
            </w:tcBorders>
          </w:tcPr>
          <w:p w14:paraId="1025D7C3" w14:textId="56F96A20" w:rsidR="00484930" w:rsidRPr="00035CFB" w:rsidRDefault="00484930" w:rsidP="00ED4FFB">
            <w:pPr>
              <w:ind w:right="-108"/>
              <w:rPr>
                <w:rFonts w:asciiTheme="minorHAnsi" w:hAnsiTheme="minorHAnsi" w:cstheme="minorHAnsi"/>
                <w:b/>
              </w:rPr>
            </w:pPr>
            <w:r w:rsidRPr="00035CFB">
              <w:rPr>
                <w:rFonts w:asciiTheme="minorHAnsi" w:hAnsiTheme="minorHAnsi" w:cstheme="minorHAnsi"/>
              </w:rPr>
              <w:t>Access/Egress of school building</w:t>
            </w:r>
          </w:p>
        </w:tc>
        <w:tc>
          <w:tcPr>
            <w:tcW w:w="12648" w:type="dxa"/>
            <w:tcBorders>
              <w:top w:val="single" w:sz="4" w:space="0" w:color="auto"/>
              <w:left w:val="single" w:sz="4" w:space="0" w:color="auto"/>
              <w:bottom w:val="single" w:sz="4" w:space="0" w:color="auto"/>
              <w:right w:val="single" w:sz="4" w:space="0" w:color="auto"/>
            </w:tcBorders>
          </w:tcPr>
          <w:p w14:paraId="66DD552F" w14:textId="77777777" w:rsidR="00484930" w:rsidRPr="00035CFB" w:rsidRDefault="00484930" w:rsidP="00484930">
            <w:pPr>
              <w:pStyle w:val="ListParagraph"/>
              <w:numPr>
                <w:ilvl w:val="0"/>
                <w:numId w:val="8"/>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Hand sanitizer available and main entry/exit points.</w:t>
            </w:r>
          </w:p>
          <w:p w14:paraId="011FD641" w14:textId="77777777" w:rsidR="00484930" w:rsidRPr="00000827" w:rsidRDefault="00484930" w:rsidP="00484930">
            <w:pPr>
              <w:pStyle w:val="ListParagraph"/>
              <w:numPr>
                <w:ilvl w:val="0"/>
                <w:numId w:val="8"/>
              </w:numPr>
              <w:ind w:left="388" w:hanging="388"/>
              <w:jc w:val="both"/>
              <w:rPr>
                <w:rFonts w:asciiTheme="minorHAnsi" w:hAnsiTheme="minorHAnsi" w:cstheme="minorHAnsi"/>
                <w:sz w:val="22"/>
                <w:szCs w:val="22"/>
                <w:highlight w:val="lightGray"/>
              </w:rPr>
            </w:pPr>
            <w:r w:rsidRPr="00000827">
              <w:rPr>
                <w:rFonts w:asciiTheme="minorHAnsi" w:hAnsiTheme="minorHAnsi" w:cstheme="minorHAnsi"/>
                <w:sz w:val="22"/>
                <w:szCs w:val="22"/>
                <w:highlight w:val="lightGray"/>
              </w:rPr>
              <w:t>Children wash hands as soon as they enter the building</w:t>
            </w:r>
          </w:p>
          <w:p w14:paraId="53C3B97C" w14:textId="77777777" w:rsidR="00484930" w:rsidRPr="00000827" w:rsidRDefault="00484930" w:rsidP="00484930">
            <w:pPr>
              <w:pStyle w:val="ListParagraph"/>
              <w:numPr>
                <w:ilvl w:val="0"/>
                <w:numId w:val="8"/>
              </w:numPr>
              <w:ind w:left="388" w:hanging="388"/>
              <w:jc w:val="both"/>
              <w:rPr>
                <w:rFonts w:asciiTheme="minorHAnsi" w:hAnsiTheme="minorHAnsi" w:cstheme="minorHAnsi"/>
                <w:sz w:val="22"/>
                <w:szCs w:val="22"/>
                <w:highlight w:val="lightGray"/>
              </w:rPr>
            </w:pPr>
            <w:r w:rsidRPr="00000827">
              <w:rPr>
                <w:rFonts w:asciiTheme="minorHAnsi" w:hAnsiTheme="minorHAnsi" w:cstheme="minorHAnsi"/>
                <w:sz w:val="22"/>
                <w:szCs w:val="22"/>
                <w:highlight w:val="lightGray"/>
              </w:rPr>
              <w:t>The handles and touch plates will be cleaned at lunchtime.</w:t>
            </w:r>
          </w:p>
          <w:p w14:paraId="6D11F768" w14:textId="77777777" w:rsidR="00484930" w:rsidRPr="009B38A6" w:rsidRDefault="00484930" w:rsidP="00484930">
            <w:pPr>
              <w:pStyle w:val="ListParagraph"/>
              <w:numPr>
                <w:ilvl w:val="0"/>
                <w:numId w:val="8"/>
              </w:numPr>
              <w:ind w:left="388" w:hanging="388"/>
              <w:jc w:val="both"/>
              <w:rPr>
                <w:rFonts w:asciiTheme="minorHAnsi" w:hAnsiTheme="minorHAnsi" w:cstheme="minorHAnsi"/>
                <w:sz w:val="22"/>
                <w:szCs w:val="22"/>
                <w:highlight w:val="lightGray"/>
              </w:rPr>
            </w:pPr>
            <w:r w:rsidRPr="009B38A6">
              <w:rPr>
                <w:rFonts w:asciiTheme="minorHAnsi" w:hAnsiTheme="minorHAnsi" w:cstheme="minorHAnsi"/>
                <w:sz w:val="22"/>
                <w:szCs w:val="22"/>
                <w:highlight w:val="lightGray"/>
              </w:rPr>
              <w:t>Classroom doors are to be left open.</w:t>
            </w:r>
          </w:p>
          <w:p w14:paraId="61D2692C" w14:textId="77777777" w:rsidR="00484930" w:rsidRPr="00035CFB" w:rsidRDefault="00484930" w:rsidP="00484930">
            <w:pPr>
              <w:pStyle w:val="ListParagraph"/>
              <w:numPr>
                <w:ilvl w:val="0"/>
                <w:numId w:val="8"/>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All parents will enter &amp; leave via the one way system, no parent will come within 2m of classroom doors.</w:t>
            </w:r>
          </w:p>
          <w:p w14:paraId="6019A5E2" w14:textId="77777777" w:rsidR="00484930" w:rsidRPr="00035CFB" w:rsidRDefault="00484930" w:rsidP="00484930">
            <w:pPr>
              <w:pStyle w:val="ListParagraph"/>
              <w:numPr>
                <w:ilvl w:val="0"/>
                <w:numId w:val="8"/>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Parents will wait 2 metres apart and follow a one way system whilst dropping off and picking up. </w:t>
            </w:r>
          </w:p>
          <w:p w14:paraId="52FDB454" w14:textId="77777777" w:rsidR="00484930" w:rsidRPr="00000827" w:rsidRDefault="00484930" w:rsidP="00484930">
            <w:pPr>
              <w:pStyle w:val="ListParagraph"/>
              <w:numPr>
                <w:ilvl w:val="0"/>
                <w:numId w:val="8"/>
              </w:numPr>
              <w:ind w:left="388" w:hanging="388"/>
              <w:jc w:val="both"/>
              <w:rPr>
                <w:rFonts w:asciiTheme="minorHAnsi" w:hAnsiTheme="minorHAnsi" w:cstheme="minorHAnsi"/>
                <w:sz w:val="22"/>
                <w:szCs w:val="22"/>
                <w:highlight w:val="lightGray"/>
              </w:rPr>
            </w:pPr>
            <w:r w:rsidRPr="00000827">
              <w:rPr>
                <w:rFonts w:asciiTheme="minorHAnsi" w:hAnsiTheme="minorHAnsi" w:cstheme="minorHAnsi"/>
                <w:sz w:val="22"/>
                <w:szCs w:val="22"/>
                <w:highlight w:val="lightGray"/>
              </w:rPr>
              <w:t>Pupils arriving wearing face masks will be asked to take them off and give them to their parents.  Staff will be asked to put them in their lockers.  All staff and pupils will be instructed not to touch the front of their face covering during use or when removing.</w:t>
            </w:r>
          </w:p>
          <w:p w14:paraId="69FBE390" w14:textId="77777777" w:rsidR="00484930" w:rsidRPr="00035CFB" w:rsidRDefault="00484930" w:rsidP="00484930">
            <w:pPr>
              <w:pStyle w:val="ListParagraph"/>
              <w:numPr>
                <w:ilvl w:val="0"/>
                <w:numId w:val="8"/>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Classroom doors and windows to be left open and only the higher windows in the event of extreme cold or wet weather.</w:t>
            </w:r>
          </w:p>
          <w:p w14:paraId="7F55FE79" w14:textId="77777777" w:rsidR="00484930" w:rsidRPr="00000827" w:rsidRDefault="00484930" w:rsidP="00484930">
            <w:pPr>
              <w:pStyle w:val="ListParagraph"/>
              <w:numPr>
                <w:ilvl w:val="0"/>
                <w:numId w:val="8"/>
              </w:numPr>
              <w:ind w:left="388" w:hanging="388"/>
              <w:jc w:val="both"/>
              <w:rPr>
                <w:rFonts w:asciiTheme="minorHAnsi" w:hAnsiTheme="minorHAnsi" w:cstheme="minorHAnsi"/>
                <w:sz w:val="22"/>
                <w:szCs w:val="22"/>
                <w:highlight w:val="lightGray"/>
              </w:rPr>
            </w:pPr>
            <w:r w:rsidRPr="00000827">
              <w:rPr>
                <w:rFonts w:asciiTheme="minorHAnsi" w:hAnsiTheme="minorHAnsi" w:cstheme="minorHAnsi"/>
                <w:sz w:val="22"/>
                <w:szCs w:val="22"/>
                <w:highlight w:val="lightGray"/>
              </w:rPr>
              <w:t>Avoid close face to face contact and minimise time spent within 1 metre of anyone. Similarly, it will not be possible when working with many pupils who have complex needs or who need close contact care.</w:t>
            </w:r>
          </w:p>
          <w:p w14:paraId="6FD382E2" w14:textId="77777777" w:rsidR="00484930" w:rsidRPr="00000827" w:rsidRDefault="00484930" w:rsidP="006F3E9B">
            <w:pPr>
              <w:pStyle w:val="ListParagraph"/>
              <w:numPr>
                <w:ilvl w:val="0"/>
                <w:numId w:val="8"/>
              </w:numPr>
              <w:ind w:left="388" w:right="-108" w:hanging="388"/>
              <w:jc w:val="both"/>
              <w:rPr>
                <w:rFonts w:asciiTheme="minorHAnsi" w:hAnsiTheme="minorHAnsi" w:cstheme="minorHAnsi"/>
                <w:sz w:val="22"/>
                <w:szCs w:val="22"/>
                <w:highlight w:val="lightGray"/>
              </w:rPr>
            </w:pPr>
            <w:r w:rsidRPr="00000827">
              <w:rPr>
                <w:rFonts w:asciiTheme="minorHAnsi" w:hAnsiTheme="minorHAnsi" w:cstheme="minorHAnsi"/>
                <w:sz w:val="22"/>
                <w:szCs w:val="22"/>
                <w:highlight w:val="lightGray"/>
              </w:rPr>
              <w:t>All adults to wear face coverings at the beginning and end of the day, including Nursery Parents.</w:t>
            </w:r>
            <w:r w:rsidRPr="00000827">
              <w:rPr>
                <w:rFonts w:asciiTheme="minorHAnsi" w:hAnsiTheme="minorHAnsi" w:cstheme="minorHAnsi"/>
                <w:color w:val="0B0C0C"/>
                <w:sz w:val="22"/>
                <w:szCs w:val="22"/>
                <w:highlight w:val="lightGray"/>
                <w:shd w:val="clear" w:color="auto" w:fill="FFFFFF"/>
              </w:rPr>
              <w:t xml:space="preserve"> </w:t>
            </w:r>
          </w:p>
          <w:p w14:paraId="31ADCF9D" w14:textId="5A36550E" w:rsidR="00BF7DFE" w:rsidRPr="00035CFB" w:rsidRDefault="00BF7DFE" w:rsidP="006F3E9B">
            <w:pPr>
              <w:pStyle w:val="ListParagraph"/>
              <w:numPr>
                <w:ilvl w:val="0"/>
                <w:numId w:val="8"/>
              </w:numPr>
              <w:ind w:left="388" w:right="-108" w:hanging="388"/>
              <w:jc w:val="both"/>
              <w:rPr>
                <w:rFonts w:asciiTheme="minorHAnsi" w:hAnsiTheme="minorHAnsi" w:cstheme="minorHAnsi"/>
                <w:sz w:val="22"/>
                <w:szCs w:val="22"/>
              </w:rPr>
            </w:pPr>
            <w:r w:rsidRPr="00BF7DFE">
              <w:rPr>
                <w:rFonts w:asciiTheme="minorHAnsi" w:hAnsiTheme="minorHAnsi" w:cstheme="minorHAnsi"/>
                <w:color w:val="0B0C0C"/>
                <w:sz w:val="22"/>
                <w:szCs w:val="22"/>
                <w:highlight w:val="yellow"/>
                <w:shd w:val="clear" w:color="auto" w:fill="FFFFFF"/>
              </w:rPr>
              <w:t>Face coverings no longers required by parents, unless they choose.</w:t>
            </w:r>
          </w:p>
        </w:tc>
      </w:tr>
      <w:tr w:rsidR="00484930" w:rsidRPr="00035CFB" w14:paraId="4DEA9765" w14:textId="77777777" w:rsidTr="00586980">
        <w:tblPrEx>
          <w:tblCellMar>
            <w:top w:w="57" w:type="dxa"/>
          </w:tblCellMar>
        </w:tblPrEx>
        <w:trPr>
          <w:trHeight w:val="563"/>
          <w:tblHeader/>
        </w:trPr>
        <w:tc>
          <w:tcPr>
            <w:tcW w:w="1763" w:type="dxa"/>
            <w:tcBorders>
              <w:top w:val="single" w:sz="4" w:space="0" w:color="auto"/>
              <w:bottom w:val="single" w:sz="4" w:space="0" w:color="auto"/>
            </w:tcBorders>
          </w:tcPr>
          <w:p w14:paraId="1F54F111" w14:textId="18F56619" w:rsidR="00484930" w:rsidRPr="00035CFB" w:rsidRDefault="00484930" w:rsidP="000D1A95">
            <w:pPr>
              <w:ind w:right="-108"/>
              <w:jc w:val="both"/>
              <w:rPr>
                <w:rFonts w:asciiTheme="minorHAnsi" w:hAnsiTheme="minorHAnsi" w:cstheme="minorHAnsi"/>
              </w:rPr>
            </w:pPr>
            <w:r w:rsidRPr="00035CFB">
              <w:rPr>
                <w:rFonts w:asciiTheme="minorHAnsi" w:hAnsiTheme="minorHAnsi" w:cstheme="minorHAnsi"/>
              </w:rPr>
              <w:t>Classrooms</w:t>
            </w:r>
          </w:p>
        </w:tc>
        <w:tc>
          <w:tcPr>
            <w:tcW w:w="12648" w:type="dxa"/>
            <w:tcBorders>
              <w:top w:val="single" w:sz="4" w:space="0" w:color="auto"/>
              <w:bottom w:val="single" w:sz="4" w:space="0" w:color="auto"/>
            </w:tcBorders>
          </w:tcPr>
          <w:p w14:paraId="77962700" w14:textId="77777777" w:rsidR="00484930" w:rsidRPr="006F3E9B" w:rsidRDefault="00484930" w:rsidP="00484930">
            <w:pPr>
              <w:pStyle w:val="ListParagraph"/>
              <w:numPr>
                <w:ilvl w:val="0"/>
                <w:numId w:val="9"/>
              </w:numPr>
              <w:ind w:left="388" w:right="-108" w:hanging="388"/>
              <w:jc w:val="both"/>
              <w:rPr>
                <w:rFonts w:asciiTheme="minorHAnsi" w:hAnsiTheme="minorHAnsi" w:cstheme="minorHAnsi"/>
                <w:sz w:val="22"/>
                <w:szCs w:val="22"/>
                <w:shd w:val="clear" w:color="auto" w:fill="FFFFFF"/>
              </w:rPr>
            </w:pPr>
            <w:r w:rsidRPr="006F3E9B">
              <w:rPr>
                <w:rFonts w:asciiTheme="minorHAnsi" w:hAnsiTheme="minorHAnsi" w:cstheme="minorHAnsi"/>
                <w:sz w:val="22"/>
                <w:szCs w:val="22"/>
                <w:shd w:val="clear" w:color="auto" w:fill="FFFFFF"/>
              </w:rPr>
              <w:t>There will be a consistent class teacher and at least an additional adult per class.</w:t>
            </w:r>
          </w:p>
          <w:p w14:paraId="56631A1E" w14:textId="5D364477" w:rsidR="00484930" w:rsidRPr="00000827" w:rsidRDefault="00484930" w:rsidP="00484930">
            <w:pPr>
              <w:pStyle w:val="ListParagraph"/>
              <w:numPr>
                <w:ilvl w:val="0"/>
                <w:numId w:val="9"/>
              </w:numPr>
              <w:ind w:left="388" w:right="-108" w:hanging="388"/>
              <w:jc w:val="both"/>
              <w:rPr>
                <w:rFonts w:asciiTheme="minorHAnsi" w:hAnsiTheme="minorHAnsi" w:cstheme="minorHAnsi"/>
                <w:sz w:val="22"/>
                <w:szCs w:val="22"/>
                <w:highlight w:val="lightGray"/>
                <w:shd w:val="clear" w:color="auto" w:fill="FFFFFF"/>
              </w:rPr>
            </w:pPr>
            <w:r w:rsidRPr="00000827">
              <w:rPr>
                <w:rFonts w:asciiTheme="minorHAnsi" w:hAnsiTheme="minorHAnsi" w:cstheme="minorHAnsi"/>
                <w:sz w:val="22"/>
                <w:szCs w:val="22"/>
                <w:highlight w:val="lightGray"/>
                <w:shd w:val="clear" w:color="auto" w:fill="FFFFFF"/>
              </w:rPr>
              <w:t>The children line up socially distanced from each other.</w:t>
            </w:r>
          </w:p>
          <w:p w14:paraId="32EDD920" w14:textId="77777777" w:rsidR="00484930" w:rsidRPr="00000827" w:rsidRDefault="00484930" w:rsidP="00484930">
            <w:pPr>
              <w:pStyle w:val="ListParagraph"/>
              <w:numPr>
                <w:ilvl w:val="0"/>
                <w:numId w:val="9"/>
              </w:numPr>
              <w:ind w:left="388" w:right="-108" w:hanging="388"/>
              <w:jc w:val="both"/>
              <w:rPr>
                <w:rFonts w:asciiTheme="minorHAnsi" w:hAnsiTheme="minorHAnsi" w:cstheme="minorHAnsi"/>
                <w:sz w:val="22"/>
                <w:szCs w:val="22"/>
                <w:highlight w:val="lightGray"/>
                <w:shd w:val="clear" w:color="auto" w:fill="FFFFFF"/>
              </w:rPr>
            </w:pPr>
            <w:r w:rsidRPr="00000827">
              <w:rPr>
                <w:rFonts w:asciiTheme="minorHAnsi" w:hAnsiTheme="minorHAnsi" w:cstheme="minorHAnsi"/>
                <w:sz w:val="22"/>
                <w:szCs w:val="22"/>
                <w:highlight w:val="lightGray"/>
                <w:shd w:val="clear" w:color="auto" w:fill="FFFFFF"/>
              </w:rPr>
              <w:t>Only one child in the toilet at one time and checked before hand.</w:t>
            </w:r>
          </w:p>
          <w:p w14:paraId="69AF6D80" w14:textId="77777777" w:rsidR="00484930" w:rsidRPr="00000827" w:rsidRDefault="00484930" w:rsidP="00484930">
            <w:pPr>
              <w:pStyle w:val="ListParagraph"/>
              <w:numPr>
                <w:ilvl w:val="0"/>
                <w:numId w:val="9"/>
              </w:numPr>
              <w:ind w:left="388" w:right="-108" w:hanging="388"/>
              <w:rPr>
                <w:rFonts w:asciiTheme="minorHAnsi" w:hAnsiTheme="minorHAnsi" w:cstheme="minorHAnsi"/>
                <w:sz w:val="22"/>
                <w:szCs w:val="22"/>
                <w:highlight w:val="lightGray"/>
              </w:rPr>
            </w:pPr>
            <w:r w:rsidRPr="00000827">
              <w:rPr>
                <w:rFonts w:asciiTheme="minorHAnsi" w:hAnsiTheme="minorHAnsi" w:cstheme="minorHAnsi"/>
                <w:sz w:val="22"/>
                <w:szCs w:val="22"/>
                <w:highlight w:val="lightGray"/>
              </w:rPr>
              <w:t>Adults are advised to stay at the front of the classroom and not to mingle with the children.</w:t>
            </w:r>
          </w:p>
          <w:p w14:paraId="0A08AF48" w14:textId="77777777" w:rsidR="00484930" w:rsidRPr="00000827" w:rsidRDefault="00484930" w:rsidP="00484930">
            <w:pPr>
              <w:pStyle w:val="ListParagraph"/>
              <w:numPr>
                <w:ilvl w:val="0"/>
                <w:numId w:val="9"/>
              </w:numPr>
              <w:ind w:left="388" w:right="-108" w:hanging="388"/>
              <w:jc w:val="both"/>
              <w:rPr>
                <w:rFonts w:asciiTheme="minorHAnsi" w:hAnsiTheme="minorHAnsi" w:cstheme="minorHAnsi"/>
                <w:sz w:val="22"/>
                <w:szCs w:val="22"/>
                <w:highlight w:val="lightGray"/>
                <w:shd w:val="clear" w:color="auto" w:fill="FFFFFF"/>
              </w:rPr>
            </w:pPr>
            <w:r w:rsidRPr="00000827">
              <w:rPr>
                <w:rFonts w:asciiTheme="minorHAnsi" w:hAnsiTheme="minorHAnsi" w:cstheme="minorHAnsi"/>
                <w:sz w:val="22"/>
                <w:szCs w:val="22"/>
                <w:highlight w:val="lightGray"/>
                <w:shd w:val="clear" w:color="auto" w:fill="FFFFFF"/>
              </w:rPr>
              <w:t>Older children will be encouraged to keep their distance from each other and staff where possible.</w:t>
            </w:r>
          </w:p>
          <w:p w14:paraId="0A39003A" w14:textId="77777777" w:rsidR="00484930" w:rsidRPr="00000827" w:rsidRDefault="00484930" w:rsidP="00484930">
            <w:pPr>
              <w:pStyle w:val="ListParagraph"/>
              <w:numPr>
                <w:ilvl w:val="0"/>
                <w:numId w:val="9"/>
              </w:numPr>
              <w:ind w:left="388" w:hanging="388"/>
              <w:jc w:val="both"/>
              <w:rPr>
                <w:rFonts w:asciiTheme="minorHAnsi" w:hAnsiTheme="minorHAnsi" w:cstheme="minorHAnsi"/>
                <w:sz w:val="22"/>
                <w:szCs w:val="22"/>
                <w:highlight w:val="lightGray"/>
                <w:shd w:val="clear" w:color="auto" w:fill="FFFFFF"/>
              </w:rPr>
            </w:pPr>
            <w:r w:rsidRPr="00000827">
              <w:rPr>
                <w:rFonts w:asciiTheme="minorHAnsi" w:hAnsiTheme="minorHAnsi" w:cstheme="minorHAnsi"/>
                <w:sz w:val="22"/>
                <w:szCs w:val="22"/>
                <w:highlight w:val="lightGray"/>
                <w:shd w:val="clear" w:color="auto" w:fill="FFFFFF"/>
              </w:rPr>
              <w:t>In years 2 – 6, the tables will be organised into rows so that the children are sitting side and side and facing forward.  All unnecessary furniture will be taken out of the classes to make enough space.</w:t>
            </w:r>
          </w:p>
          <w:p w14:paraId="3A8BA004" w14:textId="77777777" w:rsidR="00484930" w:rsidRPr="00000827" w:rsidRDefault="00484930" w:rsidP="00484930">
            <w:pPr>
              <w:pStyle w:val="ListParagraph"/>
              <w:numPr>
                <w:ilvl w:val="0"/>
                <w:numId w:val="9"/>
              </w:numPr>
              <w:ind w:left="388" w:hanging="388"/>
              <w:jc w:val="both"/>
              <w:rPr>
                <w:rFonts w:asciiTheme="minorHAnsi" w:hAnsiTheme="minorHAnsi" w:cstheme="minorHAnsi"/>
                <w:sz w:val="22"/>
                <w:szCs w:val="22"/>
                <w:highlight w:val="lightGray"/>
                <w:shd w:val="clear" w:color="auto" w:fill="FFFFFF"/>
              </w:rPr>
            </w:pPr>
            <w:r w:rsidRPr="00000827">
              <w:rPr>
                <w:rFonts w:asciiTheme="minorHAnsi" w:hAnsiTheme="minorHAnsi" w:cstheme="minorHAnsi"/>
                <w:sz w:val="22"/>
                <w:szCs w:val="22"/>
                <w:highlight w:val="lightGray"/>
                <w:shd w:val="clear" w:color="auto" w:fill="FFFFFF"/>
              </w:rPr>
              <w:t>In Nursery, Reception and Year 1, the tables will be spread apart with chairs side by side so that when the children are working within the environment, they will not be facing each other.</w:t>
            </w:r>
          </w:p>
          <w:p w14:paraId="5843D325" w14:textId="77777777" w:rsidR="00484930" w:rsidRPr="006F3E9B" w:rsidRDefault="00484930" w:rsidP="00484930">
            <w:pPr>
              <w:pStyle w:val="ListParagraph"/>
              <w:numPr>
                <w:ilvl w:val="0"/>
                <w:numId w:val="9"/>
              </w:numPr>
              <w:ind w:left="388" w:hanging="388"/>
              <w:jc w:val="both"/>
              <w:rPr>
                <w:rFonts w:asciiTheme="minorHAnsi" w:hAnsiTheme="minorHAnsi" w:cstheme="minorHAnsi"/>
                <w:sz w:val="22"/>
                <w:szCs w:val="22"/>
                <w:shd w:val="clear" w:color="auto" w:fill="FFFFFF"/>
              </w:rPr>
            </w:pPr>
            <w:r w:rsidRPr="006F3E9B">
              <w:rPr>
                <w:rFonts w:asciiTheme="minorHAnsi" w:hAnsiTheme="minorHAnsi" w:cstheme="minorHAnsi"/>
                <w:sz w:val="22"/>
                <w:szCs w:val="22"/>
                <w:shd w:val="clear" w:color="auto" w:fill="FFFFFF"/>
              </w:rPr>
              <w:t>For those children self-isolating, our blended learning approach will continue using live lessons on Teams, Maths Whizz, Oak Academy and paper based learning activities.</w:t>
            </w:r>
          </w:p>
          <w:p w14:paraId="4C4D560A" w14:textId="13133436" w:rsidR="00484930" w:rsidRPr="006F3E9B" w:rsidRDefault="00484930" w:rsidP="00570491">
            <w:pPr>
              <w:pStyle w:val="ListParagraph"/>
              <w:numPr>
                <w:ilvl w:val="0"/>
                <w:numId w:val="9"/>
              </w:numPr>
              <w:ind w:left="388" w:hanging="388"/>
              <w:jc w:val="both"/>
              <w:rPr>
                <w:rFonts w:asciiTheme="minorHAnsi" w:hAnsiTheme="minorHAnsi" w:cstheme="minorHAnsi"/>
                <w:sz w:val="22"/>
                <w:szCs w:val="22"/>
              </w:rPr>
            </w:pPr>
            <w:r w:rsidRPr="006F3E9B">
              <w:rPr>
                <w:rFonts w:asciiTheme="minorHAnsi" w:hAnsiTheme="minorHAnsi" w:cstheme="minorHAnsi"/>
                <w:sz w:val="22"/>
                <w:szCs w:val="22"/>
                <w:shd w:val="clear" w:color="auto" w:fill="FFFFFF"/>
              </w:rPr>
              <w:t>A Remote Learning Policy is now available on the website.  For those children isolating, work is uploaded onto TEAMS daily.</w:t>
            </w:r>
          </w:p>
        </w:tc>
      </w:tr>
      <w:tr w:rsidR="00484930" w:rsidRPr="00035CFB" w14:paraId="545876B6"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EB9EB1A" w14:textId="49DD0BF3" w:rsidR="00484930" w:rsidRPr="00035CFB" w:rsidRDefault="00484930" w:rsidP="000D1A95">
            <w:pPr>
              <w:spacing w:after="0"/>
              <w:jc w:val="both"/>
              <w:rPr>
                <w:rFonts w:asciiTheme="minorHAnsi" w:hAnsiTheme="minorHAnsi" w:cstheme="minorHAnsi"/>
              </w:rPr>
            </w:pPr>
            <w:r w:rsidRPr="00035CFB">
              <w:rPr>
                <w:rFonts w:asciiTheme="minorHAnsi" w:hAnsiTheme="minorHAnsi" w:cstheme="minorHAnsi"/>
              </w:rPr>
              <w:lastRenderedPageBreak/>
              <w:t xml:space="preserve">Corridors </w:t>
            </w:r>
          </w:p>
          <w:p w14:paraId="76098232" w14:textId="1602F31E" w:rsidR="00484930" w:rsidRPr="00035CFB" w:rsidRDefault="00484930" w:rsidP="000D1A95">
            <w:pPr>
              <w:spacing w:after="0"/>
              <w:jc w:val="both"/>
              <w:rPr>
                <w:rFonts w:asciiTheme="minorHAnsi" w:hAnsiTheme="minorHAnsi" w:cstheme="minorHAnsi"/>
              </w:rPr>
            </w:pPr>
          </w:p>
        </w:tc>
        <w:tc>
          <w:tcPr>
            <w:tcW w:w="12648" w:type="dxa"/>
            <w:tcBorders>
              <w:top w:val="single" w:sz="4" w:space="0" w:color="auto"/>
              <w:left w:val="single" w:sz="4" w:space="0" w:color="auto"/>
              <w:bottom w:val="single" w:sz="4" w:space="0" w:color="auto"/>
              <w:right w:val="single" w:sz="4" w:space="0" w:color="auto"/>
            </w:tcBorders>
          </w:tcPr>
          <w:p w14:paraId="689F4950" w14:textId="77777777" w:rsidR="00484930" w:rsidRPr="00000827" w:rsidRDefault="00484930" w:rsidP="00484930">
            <w:pPr>
              <w:pStyle w:val="ListParagraph"/>
              <w:numPr>
                <w:ilvl w:val="0"/>
                <w:numId w:val="10"/>
              </w:numPr>
              <w:ind w:left="388" w:hanging="388"/>
              <w:jc w:val="both"/>
              <w:rPr>
                <w:rFonts w:asciiTheme="minorHAnsi" w:hAnsiTheme="minorHAnsi" w:cstheme="minorHAnsi"/>
                <w:sz w:val="22"/>
                <w:szCs w:val="22"/>
              </w:rPr>
            </w:pPr>
            <w:r w:rsidRPr="00000827">
              <w:rPr>
                <w:rFonts w:asciiTheme="minorHAnsi" w:hAnsiTheme="minorHAnsi" w:cstheme="minorHAnsi"/>
                <w:sz w:val="22"/>
                <w:szCs w:val="22"/>
              </w:rPr>
              <w:t>Corridors are not wide enough for social distancing when passing children or adults - this can not be achieved.</w:t>
            </w:r>
          </w:p>
          <w:p w14:paraId="41CC5E86" w14:textId="77777777" w:rsidR="00484930" w:rsidRPr="00000827" w:rsidRDefault="00484930" w:rsidP="00484930">
            <w:pPr>
              <w:pStyle w:val="ListParagraph"/>
              <w:numPr>
                <w:ilvl w:val="0"/>
                <w:numId w:val="10"/>
              </w:numPr>
              <w:ind w:left="388" w:hanging="388"/>
              <w:jc w:val="both"/>
              <w:rPr>
                <w:rFonts w:asciiTheme="minorHAnsi" w:hAnsiTheme="minorHAnsi" w:cstheme="minorHAnsi"/>
                <w:sz w:val="22"/>
                <w:szCs w:val="22"/>
                <w:highlight w:val="lightGray"/>
              </w:rPr>
            </w:pPr>
            <w:r w:rsidRPr="00000827">
              <w:rPr>
                <w:rFonts w:asciiTheme="minorHAnsi" w:hAnsiTheme="minorHAnsi" w:cstheme="minorHAnsi"/>
                <w:sz w:val="22"/>
                <w:szCs w:val="22"/>
                <w:highlight w:val="lightGray"/>
              </w:rPr>
              <w:t xml:space="preserve">The time spent in corridors will be kept to a minimum.  </w:t>
            </w:r>
          </w:p>
          <w:p w14:paraId="58531A10" w14:textId="77777777" w:rsidR="00484930" w:rsidRPr="00000827" w:rsidRDefault="00484930" w:rsidP="00484930">
            <w:pPr>
              <w:pStyle w:val="ListParagraph"/>
              <w:numPr>
                <w:ilvl w:val="0"/>
                <w:numId w:val="10"/>
              </w:numPr>
              <w:ind w:left="388" w:hanging="388"/>
              <w:jc w:val="both"/>
              <w:rPr>
                <w:rFonts w:asciiTheme="minorHAnsi" w:hAnsiTheme="minorHAnsi" w:cstheme="minorHAnsi"/>
                <w:sz w:val="22"/>
                <w:szCs w:val="22"/>
                <w:highlight w:val="lightGray"/>
              </w:rPr>
            </w:pPr>
            <w:r w:rsidRPr="00000827">
              <w:rPr>
                <w:rFonts w:asciiTheme="minorHAnsi" w:hAnsiTheme="minorHAnsi" w:cstheme="minorHAnsi"/>
                <w:sz w:val="22"/>
                <w:szCs w:val="22"/>
                <w:highlight w:val="lightGray"/>
              </w:rPr>
              <w:t>Adults in the corridors to remind children to socially distance.</w:t>
            </w:r>
          </w:p>
          <w:p w14:paraId="071BBA6C" w14:textId="77777777" w:rsidR="00484930" w:rsidRPr="00000827" w:rsidRDefault="00484930" w:rsidP="00484930">
            <w:pPr>
              <w:pStyle w:val="ListParagraph"/>
              <w:numPr>
                <w:ilvl w:val="0"/>
                <w:numId w:val="10"/>
              </w:numPr>
              <w:ind w:left="388" w:hanging="388"/>
              <w:jc w:val="both"/>
              <w:rPr>
                <w:rFonts w:asciiTheme="minorHAnsi" w:hAnsiTheme="minorHAnsi" w:cstheme="minorHAnsi"/>
                <w:sz w:val="22"/>
                <w:szCs w:val="22"/>
                <w:highlight w:val="lightGray"/>
              </w:rPr>
            </w:pPr>
            <w:r w:rsidRPr="00000827">
              <w:rPr>
                <w:rFonts w:asciiTheme="minorHAnsi" w:hAnsiTheme="minorHAnsi" w:cstheme="minorHAnsi"/>
                <w:sz w:val="22"/>
                <w:szCs w:val="22"/>
                <w:highlight w:val="lightGray"/>
              </w:rPr>
              <w:t>The classes are using the nearest entrance and exit so no unnecessary travel.</w:t>
            </w:r>
          </w:p>
          <w:p w14:paraId="4DCB7635" w14:textId="77777777" w:rsidR="00484930" w:rsidRPr="00000827" w:rsidRDefault="00484930" w:rsidP="00484930">
            <w:pPr>
              <w:pStyle w:val="ListParagraph"/>
              <w:numPr>
                <w:ilvl w:val="0"/>
                <w:numId w:val="10"/>
              </w:numPr>
              <w:ind w:left="388" w:hanging="388"/>
              <w:jc w:val="both"/>
              <w:rPr>
                <w:rFonts w:asciiTheme="minorHAnsi" w:hAnsiTheme="minorHAnsi" w:cstheme="minorHAnsi"/>
                <w:sz w:val="22"/>
                <w:szCs w:val="22"/>
                <w:highlight w:val="lightGray"/>
              </w:rPr>
            </w:pPr>
            <w:r w:rsidRPr="00000827">
              <w:rPr>
                <w:rFonts w:asciiTheme="minorHAnsi" w:hAnsiTheme="minorHAnsi" w:cstheme="minorHAnsi"/>
                <w:sz w:val="22"/>
                <w:szCs w:val="22"/>
                <w:highlight w:val="lightGray"/>
              </w:rPr>
              <w:t>The Reception and Key Stage 1 classes can use their classroom doors and will come to the hall via the playground through the library.</w:t>
            </w:r>
          </w:p>
          <w:p w14:paraId="1182B935" w14:textId="77777777" w:rsidR="00484930" w:rsidRPr="00000827" w:rsidRDefault="00484930" w:rsidP="00484930">
            <w:pPr>
              <w:pStyle w:val="ListParagraph"/>
              <w:numPr>
                <w:ilvl w:val="0"/>
                <w:numId w:val="10"/>
              </w:numPr>
              <w:ind w:left="388" w:hanging="388"/>
              <w:jc w:val="both"/>
              <w:rPr>
                <w:rFonts w:asciiTheme="minorHAnsi" w:hAnsiTheme="minorHAnsi" w:cstheme="minorHAnsi"/>
                <w:sz w:val="22"/>
                <w:szCs w:val="22"/>
                <w:highlight w:val="lightGray"/>
              </w:rPr>
            </w:pPr>
            <w:r w:rsidRPr="00000827">
              <w:rPr>
                <w:rFonts w:asciiTheme="minorHAnsi" w:hAnsiTheme="minorHAnsi" w:cstheme="minorHAnsi"/>
                <w:sz w:val="22"/>
                <w:szCs w:val="22"/>
                <w:highlight w:val="lightGray"/>
              </w:rPr>
              <w:t>The children and adults using the key stage 2 corridor will enter on the left and leave via the left – the corridor is over 2 metres wide.  The timings for classes moving along the corridor will be adjusted so that only one class at a time should be moving along the corridor.</w:t>
            </w:r>
          </w:p>
          <w:p w14:paraId="59F82471" w14:textId="77777777" w:rsidR="00484930" w:rsidRPr="00000827" w:rsidRDefault="00484930" w:rsidP="006F3E9B">
            <w:pPr>
              <w:pStyle w:val="ListParagraph"/>
              <w:numPr>
                <w:ilvl w:val="0"/>
                <w:numId w:val="10"/>
              </w:numPr>
              <w:ind w:left="388" w:hanging="388"/>
              <w:jc w:val="both"/>
              <w:rPr>
                <w:rFonts w:asciiTheme="minorHAnsi" w:hAnsiTheme="minorHAnsi" w:cstheme="minorHAnsi"/>
                <w:sz w:val="22"/>
                <w:szCs w:val="22"/>
                <w:highlight w:val="lightGray"/>
              </w:rPr>
            </w:pPr>
            <w:r w:rsidRPr="00000827">
              <w:rPr>
                <w:rFonts w:asciiTheme="minorHAnsi" w:hAnsiTheme="minorHAnsi" w:cstheme="minorHAnsi"/>
                <w:sz w:val="22"/>
                <w:szCs w:val="22"/>
                <w:highlight w:val="lightGray"/>
              </w:rPr>
              <w:t>One child has a mobility aid and she will be asked to use the corridor at least 5 minutes before the rest of the class/es</w:t>
            </w:r>
          </w:p>
          <w:p w14:paraId="690DE008" w14:textId="6C8C8338" w:rsidR="00BF7DFE" w:rsidRPr="00000827" w:rsidRDefault="00BF7DFE" w:rsidP="006F3E9B">
            <w:pPr>
              <w:pStyle w:val="ListParagraph"/>
              <w:numPr>
                <w:ilvl w:val="0"/>
                <w:numId w:val="10"/>
              </w:numPr>
              <w:ind w:left="388" w:hanging="388"/>
              <w:jc w:val="both"/>
              <w:rPr>
                <w:rFonts w:asciiTheme="minorHAnsi" w:hAnsiTheme="minorHAnsi" w:cstheme="minorHAnsi"/>
                <w:sz w:val="22"/>
                <w:szCs w:val="22"/>
              </w:rPr>
            </w:pPr>
            <w:r w:rsidRPr="00000827">
              <w:rPr>
                <w:rFonts w:asciiTheme="minorHAnsi" w:hAnsiTheme="minorHAnsi" w:cstheme="minorHAnsi"/>
                <w:sz w:val="22"/>
                <w:szCs w:val="22"/>
                <w:highlight w:val="yellow"/>
              </w:rPr>
              <w:t>Face coverings are no longer advised for pupils, staff and visitors in classrooms or communal areas</w:t>
            </w:r>
          </w:p>
        </w:tc>
      </w:tr>
      <w:tr w:rsidR="002E350B" w:rsidRPr="00035CFB" w14:paraId="1D7CF9AB"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35CF227" w14:textId="44BE3D13" w:rsidR="002E350B" w:rsidRPr="00035CFB" w:rsidRDefault="002E350B" w:rsidP="000D1A95">
            <w:pPr>
              <w:spacing w:after="0"/>
              <w:jc w:val="both"/>
              <w:rPr>
                <w:rFonts w:asciiTheme="minorHAnsi" w:hAnsiTheme="minorHAnsi" w:cstheme="minorHAnsi"/>
              </w:rPr>
            </w:pPr>
            <w:r w:rsidRPr="00035CFB">
              <w:rPr>
                <w:rFonts w:asciiTheme="minorHAnsi" w:hAnsiTheme="minorHAnsi" w:cstheme="minorHAnsi"/>
              </w:rPr>
              <w:t>School Reception</w:t>
            </w:r>
          </w:p>
        </w:tc>
        <w:tc>
          <w:tcPr>
            <w:tcW w:w="12648" w:type="dxa"/>
            <w:tcBorders>
              <w:top w:val="single" w:sz="4" w:space="0" w:color="auto"/>
              <w:left w:val="single" w:sz="4" w:space="0" w:color="auto"/>
              <w:bottom w:val="single" w:sz="4" w:space="0" w:color="auto"/>
              <w:right w:val="single" w:sz="4" w:space="0" w:color="auto"/>
            </w:tcBorders>
          </w:tcPr>
          <w:p w14:paraId="530CA2DD" w14:textId="00CD5796" w:rsidR="002E350B" w:rsidRPr="0060671E" w:rsidRDefault="002E350B" w:rsidP="002E350B">
            <w:pPr>
              <w:pStyle w:val="Default"/>
              <w:numPr>
                <w:ilvl w:val="0"/>
                <w:numId w:val="11"/>
              </w:numPr>
              <w:spacing w:line="276" w:lineRule="auto"/>
              <w:ind w:left="388" w:hanging="388"/>
              <w:rPr>
                <w:rFonts w:asciiTheme="minorHAnsi" w:hAnsiTheme="minorHAnsi" w:cstheme="minorHAnsi"/>
                <w:color w:val="auto"/>
                <w:sz w:val="22"/>
                <w:szCs w:val="22"/>
                <w:highlight w:val="lightGray"/>
              </w:rPr>
            </w:pPr>
            <w:r w:rsidRPr="0060671E">
              <w:rPr>
                <w:rFonts w:asciiTheme="minorHAnsi" w:hAnsiTheme="minorHAnsi" w:cstheme="minorHAnsi"/>
                <w:color w:val="auto"/>
                <w:sz w:val="22"/>
                <w:szCs w:val="22"/>
                <w:highlight w:val="lightGray"/>
              </w:rPr>
              <w:t>All visitors will be asked to social dist</w:t>
            </w:r>
            <w:r w:rsidR="0060671E" w:rsidRPr="0060671E">
              <w:rPr>
                <w:rFonts w:asciiTheme="minorHAnsi" w:hAnsiTheme="minorHAnsi" w:cstheme="minorHAnsi"/>
                <w:color w:val="auto"/>
                <w:sz w:val="22"/>
                <w:szCs w:val="22"/>
                <w:highlight w:val="lightGray"/>
              </w:rPr>
              <w:t>a</w:t>
            </w:r>
            <w:r w:rsidRPr="0060671E">
              <w:rPr>
                <w:rFonts w:asciiTheme="minorHAnsi" w:hAnsiTheme="minorHAnsi" w:cstheme="minorHAnsi"/>
                <w:color w:val="auto"/>
                <w:sz w:val="22"/>
                <w:szCs w:val="22"/>
                <w:highlight w:val="lightGray"/>
              </w:rPr>
              <w:t>nce, use the hand sanitizer, and to wear a face covering whilst on site.</w:t>
            </w:r>
          </w:p>
          <w:p w14:paraId="26D0D80C" w14:textId="7D48C985" w:rsidR="002E350B" w:rsidRPr="0060671E" w:rsidRDefault="00D27F94" w:rsidP="002E350B">
            <w:pPr>
              <w:pStyle w:val="Default"/>
              <w:numPr>
                <w:ilvl w:val="0"/>
                <w:numId w:val="11"/>
              </w:numPr>
              <w:spacing w:line="276" w:lineRule="auto"/>
              <w:ind w:left="388" w:hanging="388"/>
              <w:rPr>
                <w:rFonts w:asciiTheme="minorHAnsi" w:hAnsiTheme="minorHAnsi" w:cstheme="minorHAnsi"/>
                <w:color w:val="auto"/>
                <w:sz w:val="22"/>
                <w:szCs w:val="22"/>
                <w:highlight w:val="lightGray"/>
              </w:rPr>
            </w:pPr>
            <w:r w:rsidRPr="0060671E">
              <w:rPr>
                <w:rFonts w:asciiTheme="minorHAnsi" w:hAnsiTheme="minorHAnsi" w:cstheme="minorHAnsi"/>
                <w:color w:val="auto"/>
                <w:sz w:val="22"/>
                <w:szCs w:val="22"/>
                <w:highlight w:val="lightGray"/>
              </w:rPr>
              <w:t xml:space="preserve">Only visitors who are essential to the running of the school, e.g. </w:t>
            </w:r>
            <w:r w:rsidR="002E350B" w:rsidRPr="0060671E">
              <w:rPr>
                <w:rFonts w:asciiTheme="minorHAnsi" w:hAnsiTheme="minorHAnsi" w:cstheme="minorHAnsi"/>
                <w:color w:val="auto"/>
                <w:sz w:val="22"/>
                <w:szCs w:val="22"/>
                <w:highlight w:val="lightGray"/>
              </w:rPr>
              <w:t xml:space="preserve">Agency workers/supply teachers/contractors/visitors by prior arrangement.  All external staff/visitors spending more than 15 minutes in school to provide a negative LFT result. </w:t>
            </w:r>
          </w:p>
          <w:p w14:paraId="34FCFD15" w14:textId="77777777" w:rsidR="002E350B" w:rsidRPr="0060671E" w:rsidRDefault="002E350B" w:rsidP="002E350B">
            <w:pPr>
              <w:pStyle w:val="Default"/>
              <w:numPr>
                <w:ilvl w:val="0"/>
                <w:numId w:val="11"/>
              </w:numPr>
              <w:spacing w:line="276" w:lineRule="auto"/>
              <w:ind w:left="388" w:hanging="388"/>
              <w:rPr>
                <w:rFonts w:asciiTheme="minorHAnsi" w:hAnsiTheme="minorHAnsi" w:cstheme="minorHAnsi"/>
                <w:color w:val="auto"/>
                <w:sz w:val="22"/>
                <w:szCs w:val="22"/>
                <w:highlight w:val="lightGray"/>
              </w:rPr>
            </w:pPr>
            <w:r w:rsidRPr="0060671E">
              <w:rPr>
                <w:rFonts w:asciiTheme="minorHAnsi" w:hAnsiTheme="minorHAnsi" w:cstheme="minorHAnsi"/>
                <w:color w:val="auto"/>
                <w:sz w:val="22"/>
                <w:szCs w:val="22"/>
                <w:highlight w:val="lightGray"/>
              </w:rPr>
              <w:t>Any other visitors to be dealt with through the window.</w:t>
            </w:r>
          </w:p>
          <w:p w14:paraId="4F2ECDE5" w14:textId="77777777" w:rsidR="002E350B" w:rsidRPr="009B38A6" w:rsidRDefault="002E350B" w:rsidP="00570491">
            <w:pPr>
              <w:pStyle w:val="Default"/>
              <w:numPr>
                <w:ilvl w:val="0"/>
                <w:numId w:val="11"/>
              </w:numPr>
              <w:spacing w:line="276" w:lineRule="auto"/>
              <w:ind w:left="388" w:hanging="388"/>
              <w:rPr>
                <w:rFonts w:asciiTheme="minorHAnsi" w:hAnsiTheme="minorHAnsi" w:cstheme="minorHAnsi"/>
                <w:sz w:val="22"/>
                <w:szCs w:val="22"/>
              </w:rPr>
            </w:pPr>
            <w:r w:rsidRPr="0060671E">
              <w:rPr>
                <w:rFonts w:asciiTheme="minorHAnsi" w:hAnsiTheme="minorHAnsi" w:cstheme="minorHAnsi"/>
                <w:color w:val="auto"/>
                <w:sz w:val="22"/>
                <w:szCs w:val="22"/>
                <w:highlight w:val="lightGray"/>
              </w:rPr>
              <w:t>Surfaces touched by visitors will be cleaned regularly.</w:t>
            </w:r>
          </w:p>
          <w:p w14:paraId="410CA75A" w14:textId="3B56C160" w:rsidR="009B38A6" w:rsidRPr="00000827" w:rsidRDefault="009B38A6" w:rsidP="00570491">
            <w:pPr>
              <w:pStyle w:val="Default"/>
              <w:numPr>
                <w:ilvl w:val="0"/>
                <w:numId w:val="11"/>
              </w:numPr>
              <w:spacing w:line="276" w:lineRule="auto"/>
              <w:ind w:left="388" w:hanging="388"/>
              <w:rPr>
                <w:rFonts w:asciiTheme="minorHAnsi" w:hAnsiTheme="minorHAnsi" w:cstheme="minorHAnsi"/>
                <w:sz w:val="22"/>
                <w:szCs w:val="22"/>
              </w:rPr>
            </w:pPr>
            <w:r w:rsidRPr="009B38A6">
              <w:rPr>
                <w:rFonts w:asciiTheme="minorHAnsi" w:hAnsiTheme="minorHAnsi" w:cstheme="minorHAnsi"/>
                <w:color w:val="auto"/>
                <w:sz w:val="22"/>
                <w:szCs w:val="22"/>
                <w:highlight w:val="yellow"/>
              </w:rPr>
              <w:t>Visitors will be able to return using the usual InVentry sign in system, and single central record where appropriate.</w:t>
            </w:r>
          </w:p>
        </w:tc>
      </w:tr>
      <w:tr w:rsidR="00E70CF7" w:rsidRPr="00035CFB" w14:paraId="62E6C43C"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23357212" w14:textId="23AB3E46" w:rsidR="00E70CF7" w:rsidRPr="00035CFB" w:rsidRDefault="00E70CF7" w:rsidP="00E70CF7">
            <w:pPr>
              <w:spacing w:after="0"/>
              <w:jc w:val="both"/>
              <w:rPr>
                <w:rFonts w:asciiTheme="minorHAnsi" w:hAnsiTheme="minorHAnsi" w:cstheme="minorHAnsi"/>
              </w:rPr>
            </w:pPr>
            <w:r>
              <w:rPr>
                <w:rFonts w:asciiTheme="minorHAnsi" w:hAnsiTheme="minorHAnsi" w:cstheme="minorHAnsi"/>
              </w:rPr>
              <w:t>School events</w:t>
            </w:r>
          </w:p>
        </w:tc>
        <w:tc>
          <w:tcPr>
            <w:tcW w:w="12648" w:type="dxa"/>
            <w:tcBorders>
              <w:top w:val="single" w:sz="4" w:space="0" w:color="auto"/>
              <w:left w:val="single" w:sz="4" w:space="0" w:color="auto"/>
              <w:bottom w:val="single" w:sz="4" w:space="0" w:color="auto"/>
              <w:right w:val="single" w:sz="4" w:space="0" w:color="auto"/>
            </w:tcBorders>
          </w:tcPr>
          <w:p w14:paraId="14359A9A" w14:textId="77777777" w:rsidR="00E70CF7" w:rsidRPr="00E70CF7" w:rsidRDefault="00E70CF7" w:rsidP="00E70CF7">
            <w:pPr>
              <w:pStyle w:val="Default"/>
              <w:numPr>
                <w:ilvl w:val="0"/>
                <w:numId w:val="11"/>
              </w:numPr>
              <w:spacing w:line="276" w:lineRule="auto"/>
              <w:ind w:left="388" w:hanging="388"/>
              <w:rPr>
                <w:rFonts w:asciiTheme="minorHAnsi" w:hAnsiTheme="minorHAnsi" w:cstheme="minorHAnsi"/>
                <w:color w:val="auto"/>
                <w:sz w:val="22"/>
                <w:szCs w:val="22"/>
                <w:highlight w:val="yellow"/>
              </w:rPr>
            </w:pPr>
            <w:r w:rsidRPr="00E70CF7">
              <w:rPr>
                <w:rFonts w:asciiTheme="minorHAnsi" w:hAnsiTheme="minorHAnsi" w:cstheme="minorHAnsi"/>
                <w:color w:val="auto"/>
                <w:sz w:val="22"/>
                <w:szCs w:val="22"/>
                <w:highlight w:val="yellow"/>
              </w:rPr>
              <w:t>Large events will run with restricted numbers to allow for social distancing in the allocated space; e.g. the hall, and numbers will be calculated based on the space available.</w:t>
            </w:r>
          </w:p>
          <w:p w14:paraId="7C2C175D" w14:textId="77777777" w:rsidR="00E70CF7" w:rsidRPr="00E70CF7" w:rsidRDefault="00E70CF7" w:rsidP="00E70CF7">
            <w:pPr>
              <w:pStyle w:val="Default"/>
              <w:numPr>
                <w:ilvl w:val="0"/>
                <w:numId w:val="11"/>
              </w:numPr>
              <w:spacing w:line="276" w:lineRule="auto"/>
              <w:ind w:left="388" w:hanging="388"/>
              <w:rPr>
                <w:rFonts w:asciiTheme="minorHAnsi" w:hAnsiTheme="minorHAnsi" w:cstheme="minorHAnsi"/>
                <w:color w:val="auto"/>
                <w:sz w:val="22"/>
                <w:szCs w:val="22"/>
                <w:highlight w:val="yellow"/>
              </w:rPr>
            </w:pPr>
            <w:r w:rsidRPr="00E70CF7">
              <w:rPr>
                <w:rFonts w:asciiTheme="minorHAnsi" w:hAnsiTheme="minorHAnsi" w:cstheme="minorHAnsi"/>
                <w:color w:val="auto"/>
                <w:sz w:val="22"/>
                <w:szCs w:val="22"/>
                <w:highlight w:val="yellow"/>
              </w:rPr>
              <w:t>Visitors will be asked to socially distance.</w:t>
            </w:r>
          </w:p>
          <w:p w14:paraId="5465DD47" w14:textId="79B7F986" w:rsidR="00E70CF7" w:rsidRPr="00E70CF7" w:rsidRDefault="00E70CF7" w:rsidP="00E70CF7">
            <w:pPr>
              <w:pStyle w:val="Default"/>
              <w:numPr>
                <w:ilvl w:val="0"/>
                <w:numId w:val="11"/>
              </w:numPr>
              <w:spacing w:line="276" w:lineRule="auto"/>
              <w:ind w:left="388" w:hanging="388"/>
              <w:rPr>
                <w:rFonts w:asciiTheme="minorHAnsi" w:hAnsiTheme="minorHAnsi" w:cstheme="minorHAnsi"/>
                <w:color w:val="auto"/>
                <w:sz w:val="22"/>
                <w:szCs w:val="22"/>
                <w:highlight w:val="lightGray"/>
              </w:rPr>
            </w:pPr>
            <w:r w:rsidRPr="00E70CF7">
              <w:rPr>
                <w:rFonts w:asciiTheme="minorHAnsi" w:hAnsiTheme="minorHAnsi" w:cstheme="minorHAnsi"/>
                <w:color w:val="auto"/>
                <w:sz w:val="22"/>
                <w:szCs w:val="22"/>
                <w:highlight w:val="yellow"/>
              </w:rPr>
              <w:t>The windows will be open to allow spaces to be ventilated during events.</w:t>
            </w:r>
          </w:p>
        </w:tc>
      </w:tr>
      <w:tr w:rsidR="002E350B" w:rsidRPr="00035CFB" w14:paraId="00011512" w14:textId="77777777" w:rsidTr="006F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715"/>
        </w:trPr>
        <w:tc>
          <w:tcPr>
            <w:tcW w:w="1763" w:type="dxa"/>
            <w:tcBorders>
              <w:top w:val="single" w:sz="4" w:space="0" w:color="auto"/>
              <w:left w:val="single" w:sz="4" w:space="0" w:color="auto"/>
              <w:bottom w:val="single" w:sz="4" w:space="0" w:color="auto"/>
              <w:right w:val="single" w:sz="4" w:space="0" w:color="auto"/>
            </w:tcBorders>
          </w:tcPr>
          <w:p w14:paraId="62FA2B6F" w14:textId="01BAF813" w:rsidR="002E350B" w:rsidRPr="00035CFB" w:rsidRDefault="002E350B" w:rsidP="000D1A95">
            <w:pPr>
              <w:spacing w:after="0"/>
              <w:rPr>
                <w:rFonts w:asciiTheme="minorHAnsi" w:hAnsiTheme="minorHAnsi" w:cstheme="minorHAnsi"/>
              </w:rPr>
            </w:pPr>
            <w:r w:rsidRPr="00035CFB">
              <w:rPr>
                <w:rFonts w:asciiTheme="minorHAnsi" w:hAnsiTheme="minorHAnsi" w:cstheme="minorHAnsi"/>
              </w:rPr>
              <w:t>Unused rooms</w:t>
            </w:r>
          </w:p>
        </w:tc>
        <w:tc>
          <w:tcPr>
            <w:tcW w:w="12648" w:type="dxa"/>
            <w:tcBorders>
              <w:top w:val="single" w:sz="4" w:space="0" w:color="auto"/>
              <w:left w:val="single" w:sz="4" w:space="0" w:color="auto"/>
              <w:bottom w:val="single" w:sz="4" w:space="0" w:color="auto"/>
              <w:right w:val="single" w:sz="4" w:space="0" w:color="auto"/>
            </w:tcBorders>
          </w:tcPr>
          <w:p w14:paraId="03430B56" w14:textId="34F92949" w:rsidR="002E350B" w:rsidRPr="0060671E" w:rsidRDefault="002E350B" w:rsidP="002E350B">
            <w:pPr>
              <w:pStyle w:val="ListParagraph"/>
              <w:numPr>
                <w:ilvl w:val="0"/>
                <w:numId w:val="12"/>
              </w:numPr>
              <w:ind w:left="388" w:hanging="388"/>
              <w:jc w:val="both"/>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All classrooms or spaced that are not in use will be locked.</w:t>
            </w:r>
          </w:p>
          <w:p w14:paraId="633193D4" w14:textId="5DA4AB95" w:rsidR="002E350B" w:rsidRPr="00035CFB" w:rsidRDefault="002E350B" w:rsidP="000D1A95">
            <w:pPr>
              <w:pStyle w:val="ListParagraph"/>
              <w:numPr>
                <w:ilvl w:val="0"/>
                <w:numId w:val="12"/>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Lock the Active Play Education rooms following their sessions.</w:t>
            </w:r>
          </w:p>
        </w:tc>
      </w:tr>
      <w:tr w:rsidR="00294C40" w:rsidRPr="00035CFB" w14:paraId="617E01FD"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104C3A82" w14:textId="7B1143D6" w:rsidR="00294C40" w:rsidRPr="00035CFB" w:rsidRDefault="00294C40" w:rsidP="000D1A95">
            <w:pPr>
              <w:spacing w:after="0"/>
              <w:rPr>
                <w:rFonts w:asciiTheme="minorHAnsi" w:hAnsiTheme="minorHAnsi" w:cstheme="minorHAnsi"/>
              </w:rPr>
            </w:pPr>
            <w:r w:rsidRPr="00035CFB">
              <w:rPr>
                <w:rFonts w:asciiTheme="minorHAnsi" w:hAnsiTheme="minorHAnsi" w:cstheme="minorHAnsi"/>
              </w:rPr>
              <w:t>Administration</w:t>
            </w:r>
          </w:p>
        </w:tc>
        <w:tc>
          <w:tcPr>
            <w:tcW w:w="12648" w:type="dxa"/>
            <w:tcBorders>
              <w:top w:val="single" w:sz="4" w:space="0" w:color="auto"/>
              <w:left w:val="single" w:sz="4" w:space="0" w:color="auto"/>
              <w:bottom w:val="single" w:sz="4" w:space="0" w:color="auto"/>
              <w:right w:val="single" w:sz="4" w:space="0" w:color="auto"/>
            </w:tcBorders>
          </w:tcPr>
          <w:p w14:paraId="45063B21" w14:textId="77777777" w:rsidR="00294C40" w:rsidRPr="0060671E" w:rsidRDefault="00294C40" w:rsidP="00294C40">
            <w:pPr>
              <w:pStyle w:val="ListParagraph"/>
              <w:numPr>
                <w:ilvl w:val="0"/>
                <w:numId w:val="12"/>
              </w:numPr>
              <w:ind w:left="388" w:hanging="388"/>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There are three memember of staff working in the office.  Desks are at least 2 metres apart, side by side and windows are opened to allow ventilation.</w:t>
            </w:r>
          </w:p>
          <w:p w14:paraId="1B172F97" w14:textId="77777777" w:rsidR="00294C40" w:rsidRPr="0060671E" w:rsidRDefault="00294C40" w:rsidP="00294C40">
            <w:pPr>
              <w:pStyle w:val="ListParagraph"/>
              <w:numPr>
                <w:ilvl w:val="0"/>
                <w:numId w:val="12"/>
              </w:numPr>
              <w:ind w:left="388" w:hanging="388"/>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The office will be ventiliated every hour for 15 minutes.</w:t>
            </w:r>
          </w:p>
          <w:p w14:paraId="04FC6366" w14:textId="6DE64163" w:rsidR="00294C40" w:rsidRPr="0060671E" w:rsidRDefault="00294C40" w:rsidP="00D849BF">
            <w:pPr>
              <w:pStyle w:val="ListParagraph"/>
              <w:numPr>
                <w:ilvl w:val="0"/>
                <w:numId w:val="12"/>
              </w:numPr>
              <w:ind w:left="388" w:hanging="388"/>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Staff outside the admin</w:t>
            </w:r>
            <w:r w:rsidR="00D849BF" w:rsidRPr="0060671E">
              <w:rPr>
                <w:rFonts w:asciiTheme="minorHAnsi" w:hAnsiTheme="minorHAnsi" w:cstheme="minorHAnsi"/>
                <w:sz w:val="22"/>
                <w:szCs w:val="22"/>
                <w:highlight w:val="lightGray"/>
              </w:rPr>
              <w:t xml:space="preserve"> team</w:t>
            </w:r>
            <w:r w:rsidRPr="0060671E">
              <w:rPr>
                <w:rFonts w:asciiTheme="minorHAnsi" w:hAnsiTheme="minorHAnsi" w:cstheme="minorHAnsi"/>
                <w:sz w:val="22"/>
                <w:szCs w:val="22"/>
                <w:highlight w:val="lightGray"/>
              </w:rPr>
              <w:t xml:space="preserve"> should not use the phones in the school office.  There are phones in every classroom, and the PPA room.</w:t>
            </w:r>
          </w:p>
        </w:tc>
      </w:tr>
      <w:tr w:rsidR="00294C40" w:rsidRPr="00035CFB" w14:paraId="70728014" w14:textId="77777777" w:rsidTr="00570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506"/>
        </w:trPr>
        <w:tc>
          <w:tcPr>
            <w:tcW w:w="1763" w:type="dxa"/>
            <w:tcBorders>
              <w:top w:val="single" w:sz="4" w:space="0" w:color="auto"/>
              <w:left w:val="single" w:sz="4" w:space="0" w:color="auto"/>
              <w:bottom w:val="single" w:sz="4" w:space="0" w:color="auto"/>
              <w:right w:val="single" w:sz="4" w:space="0" w:color="auto"/>
            </w:tcBorders>
          </w:tcPr>
          <w:p w14:paraId="32C8B3F9" w14:textId="68B242EE" w:rsidR="00294C40" w:rsidRPr="00035CFB" w:rsidRDefault="00294C40" w:rsidP="000D1A95">
            <w:pPr>
              <w:spacing w:after="0"/>
              <w:rPr>
                <w:rFonts w:asciiTheme="minorHAnsi" w:hAnsiTheme="minorHAnsi" w:cstheme="minorHAnsi"/>
              </w:rPr>
            </w:pPr>
            <w:r w:rsidRPr="00035CFB">
              <w:rPr>
                <w:rFonts w:asciiTheme="minorHAnsi" w:hAnsiTheme="minorHAnsi" w:cstheme="minorHAnsi"/>
              </w:rPr>
              <w:t xml:space="preserve">Stairs </w:t>
            </w:r>
          </w:p>
        </w:tc>
        <w:tc>
          <w:tcPr>
            <w:tcW w:w="12648" w:type="dxa"/>
            <w:tcBorders>
              <w:top w:val="single" w:sz="4" w:space="0" w:color="auto"/>
              <w:left w:val="single" w:sz="4" w:space="0" w:color="auto"/>
              <w:bottom w:val="single" w:sz="4" w:space="0" w:color="auto"/>
              <w:right w:val="single" w:sz="4" w:space="0" w:color="auto"/>
            </w:tcBorders>
          </w:tcPr>
          <w:p w14:paraId="4A81CBC1" w14:textId="761130A3" w:rsidR="00294C40" w:rsidRPr="0060671E" w:rsidRDefault="00294C40" w:rsidP="00294C40">
            <w:pPr>
              <w:spacing w:line="240" w:lineRule="auto"/>
              <w:jc w:val="both"/>
              <w:rPr>
                <w:rFonts w:asciiTheme="minorHAnsi" w:hAnsiTheme="minorHAnsi" w:cstheme="minorHAnsi"/>
                <w:highlight w:val="lightGray"/>
              </w:rPr>
            </w:pPr>
            <w:r w:rsidRPr="0060671E">
              <w:rPr>
                <w:rFonts w:asciiTheme="minorHAnsi" w:hAnsiTheme="minorHAnsi" w:cstheme="minorHAnsi"/>
                <w:highlight w:val="lightGray"/>
              </w:rPr>
              <w:t>No Stairs</w:t>
            </w:r>
          </w:p>
        </w:tc>
      </w:tr>
      <w:tr w:rsidR="00294C40" w:rsidRPr="00035CFB" w14:paraId="5B2EDA01" w14:textId="77777777" w:rsidTr="00570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506"/>
        </w:trPr>
        <w:tc>
          <w:tcPr>
            <w:tcW w:w="1763" w:type="dxa"/>
            <w:tcBorders>
              <w:top w:val="single" w:sz="4" w:space="0" w:color="auto"/>
              <w:left w:val="single" w:sz="4" w:space="0" w:color="auto"/>
              <w:bottom w:val="single" w:sz="4" w:space="0" w:color="auto"/>
              <w:right w:val="single" w:sz="4" w:space="0" w:color="auto"/>
            </w:tcBorders>
          </w:tcPr>
          <w:p w14:paraId="7DC2AC9C" w14:textId="1CC76C4E" w:rsidR="00294C40" w:rsidRPr="00035CFB" w:rsidRDefault="00294C40" w:rsidP="000D1A95">
            <w:pPr>
              <w:spacing w:after="0"/>
              <w:rPr>
                <w:rFonts w:asciiTheme="minorHAnsi" w:hAnsiTheme="minorHAnsi" w:cstheme="minorHAnsi"/>
              </w:rPr>
            </w:pPr>
            <w:r w:rsidRPr="00035CFB">
              <w:rPr>
                <w:rFonts w:asciiTheme="minorHAnsi" w:hAnsiTheme="minorHAnsi" w:cstheme="minorHAnsi"/>
              </w:rPr>
              <w:t>Lift</w:t>
            </w:r>
          </w:p>
        </w:tc>
        <w:tc>
          <w:tcPr>
            <w:tcW w:w="12648" w:type="dxa"/>
            <w:tcBorders>
              <w:top w:val="single" w:sz="4" w:space="0" w:color="auto"/>
              <w:left w:val="single" w:sz="4" w:space="0" w:color="auto"/>
              <w:bottom w:val="single" w:sz="4" w:space="0" w:color="auto"/>
              <w:right w:val="single" w:sz="4" w:space="0" w:color="auto"/>
            </w:tcBorders>
          </w:tcPr>
          <w:p w14:paraId="75190056" w14:textId="34C49100" w:rsidR="00294C40" w:rsidRPr="0060671E" w:rsidRDefault="00294C40" w:rsidP="00294C40">
            <w:pPr>
              <w:spacing w:after="0" w:line="240" w:lineRule="auto"/>
              <w:jc w:val="both"/>
              <w:rPr>
                <w:rFonts w:asciiTheme="minorHAnsi" w:hAnsiTheme="minorHAnsi" w:cstheme="minorHAnsi"/>
                <w:color w:val="000000"/>
                <w:highlight w:val="lightGray"/>
              </w:rPr>
            </w:pPr>
            <w:r w:rsidRPr="0060671E">
              <w:rPr>
                <w:rFonts w:asciiTheme="minorHAnsi" w:hAnsiTheme="minorHAnsi" w:cstheme="minorHAnsi"/>
                <w:color w:val="000000"/>
                <w:highlight w:val="lightGray"/>
              </w:rPr>
              <w:t>No Lift.</w:t>
            </w:r>
          </w:p>
        </w:tc>
      </w:tr>
      <w:tr w:rsidR="005E25F9" w:rsidRPr="00035CFB" w14:paraId="06BF3AB9"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5020B25" w14:textId="2738EEA8"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lastRenderedPageBreak/>
              <w:t>Staff room</w:t>
            </w:r>
          </w:p>
        </w:tc>
        <w:tc>
          <w:tcPr>
            <w:tcW w:w="12648" w:type="dxa"/>
            <w:tcBorders>
              <w:top w:val="single" w:sz="4" w:space="0" w:color="auto"/>
              <w:left w:val="single" w:sz="4" w:space="0" w:color="auto"/>
              <w:bottom w:val="single" w:sz="4" w:space="0" w:color="auto"/>
              <w:right w:val="single" w:sz="4" w:space="0" w:color="auto"/>
            </w:tcBorders>
          </w:tcPr>
          <w:p w14:paraId="4C80DCAD" w14:textId="77777777" w:rsidR="005E25F9" w:rsidRPr="0060671E" w:rsidRDefault="005E25F9" w:rsidP="00294C40">
            <w:pPr>
              <w:pStyle w:val="ListParagraph"/>
              <w:numPr>
                <w:ilvl w:val="0"/>
                <w:numId w:val="13"/>
              </w:numPr>
              <w:ind w:left="388" w:hanging="388"/>
              <w:jc w:val="both"/>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Only 6 members of staff allowed in the staff room at one time.  Chairs within the room to be moved to 2 metres apart. (staff not allowed to move the furniture)</w:t>
            </w:r>
          </w:p>
          <w:p w14:paraId="069EA7D3" w14:textId="77777777" w:rsidR="005E25F9" w:rsidRPr="0060671E" w:rsidRDefault="005E25F9" w:rsidP="00294C40">
            <w:pPr>
              <w:pStyle w:val="ListParagraph"/>
              <w:numPr>
                <w:ilvl w:val="0"/>
                <w:numId w:val="13"/>
              </w:numPr>
              <w:ind w:left="388" w:hanging="388"/>
              <w:jc w:val="both"/>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Staff encouraged to spend a maximum of 15 minutes in the staff room.</w:t>
            </w:r>
          </w:p>
          <w:p w14:paraId="0F990E5D" w14:textId="77777777" w:rsidR="005E25F9" w:rsidRPr="0060671E" w:rsidRDefault="005E25F9" w:rsidP="00294C40">
            <w:pPr>
              <w:pStyle w:val="ListParagraph"/>
              <w:numPr>
                <w:ilvl w:val="0"/>
                <w:numId w:val="13"/>
              </w:numPr>
              <w:ind w:left="388" w:hanging="388"/>
              <w:jc w:val="both"/>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Only 1 person on the wooden floor at any one time.</w:t>
            </w:r>
          </w:p>
          <w:p w14:paraId="7DC8CEE9" w14:textId="77777777" w:rsidR="005E25F9" w:rsidRPr="0060671E" w:rsidRDefault="005E25F9" w:rsidP="00294C40">
            <w:pPr>
              <w:pStyle w:val="ListParagraph"/>
              <w:numPr>
                <w:ilvl w:val="0"/>
                <w:numId w:val="13"/>
              </w:numPr>
              <w:ind w:left="388" w:hanging="388"/>
              <w:jc w:val="both"/>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Anti-back spray to wipe down the staff room</w:t>
            </w:r>
          </w:p>
          <w:p w14:paraId="44888CB2" w14:textId="77777777" w:rsidR="005E25F9" w:rsidRDefault="005E25F9" w:rsidP="00570491">
            <w:pPr>
              <w:pStyle w:val="ListParagraph"/>
              <w:numPr>
                <w:ilvl w:val="0"/>
                <w:numId w:val="13"/>
              </w:numPr>
              <w:ind w:left="388" w:hanging="388"/>
              <w:jc w:val="both"/>
              <w:rPr>
                <w:rFonts w:asciiTheme="minorHAnsi" w:hAnsiTheme="minorHAnsi" w:cstheme="minorHAnsi"/>
                <w:sz w:val="22"/>
                <w:szCs w:val="22"/>
              </w:rPr>
            </w:pPr>
            <w:r w:rsidRPr="0060671E">
              <w:rPr>
                <w:rFonts w:asciiTheme="minorHAnsi" w:hAnsiTheme="minorHAnsi" w:cstheme="minorHAnsi"/>
                <w:sz w:val="22"/>
                <w:szCs w:val="22"/>
                <w:highlight w:val="lightGray"/>
              </w:rPr>
              <w:t>There is a 2nd space which can be used as an additional staff room (Studio)</w:t>
            </w:r>
          </w:p>
          <w:p w14:paraId="3BCEC743" w14:textId="1FDA7B32" w:rsidR="009B38A6" w:rsidRPr="00035CFB" w:rsidRDefault="009B38A6" w:rsidP="00570491">
            <w:pPr>
              <w:pStyle w:val="ListParagraph"/>
              <w:numPr>
                <w:ilvl w:val="0"/>
                <w:numId w:val="13"/>
              </w:numPr>
              <w:ind w:left="388" w:hanging="388"/>
              <w:jc w:val="both"/>
              <w:rPr>
                <w:rFonts w:asciiTheme="minorHAnsi" w:hAnsiTheme="minorHAnsi" w:cstheme="minorHAnsi"/>
                <w:sz w:val="22"/>
                <w:szCs w:val="22"/>
              </w:rPr>
            </w:pPr>
            <w:r w:rsidRPr="009B38A6">
              <w:rPr>
                <w:rFonts w:asciiTheme="minorHAnsi" w:hAnsiTheme="minorHAnsi" w:cstheme="minorHAnsi"/>
                <w:sz w:val="22"/>
                <w:szCs w:val="22"/>
                <w:highlight w:val="yellow"/>
              </w:rPr>
              <w:t>No restrictions in the staff room</w:t>
            </w:r>
          </w:p>
        </w:tc>
      </w:tr>
      <w:tr w:rsidR="005E25F9" w:rsidRPr="00035CFB" w14:paraId="55DC2DD6"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21A9D30C" w14:textId="4D1DD8FD"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 xml:space="preserve">Playground areas </w:t>
            </w:r>
          </w:p>
        </w:tc>
        <w:tc>
          <w:tcPr>
            <w:tcW w:w="12648" w:type="dxa"/>
            <w:tcBorders>
              <w:top w:val="single" w:sz="4" w:space="0" w:color="auto"/>
              <w:left w:val="single" w:sz="4" w:space="0" w:color="auto"/>
              <w:bottom w:val="single" w:sz="4" w:space="0" w:color="auto"/>
              <w:right w:val="single" w:sz="4" w:space="0" w:color="auto"/>
            </w:tcBorders>
          </w:tcPr>
          <w:p w14:paraId="65935EF6" w14:textId="77777777" w:rsidR="005E25F9" w:rsidRPr="0060671E" w:rsidRDefault="005E25F9" w:rsidP="005E25F9">
            <w:pPr>
              <w:pStyle w:val="ListParagraph"/>
              <w:numPr>
                <w:ilvl w:val="0"/>
                <w:numId w:val="14"/>
              </w:numPr>
              <w:ind w:left="388" w:hanging="388"/>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The outdoor play equipment will be back in use on a rota system.  One year group can use it per day or alternatively at morning break or lunchtime – a rota will be organised.</w:t>
            </w:r>
          </w:p>
          <w:p w14:paraId="7ABD93CE" w14:textId="7E1130AA" w:rsidR="005E25F9" w:rsidRPr="00035CFB" w:rsidRDefault="005E25F9" w:rsidP="00570491">
            <w:pPr>
              <w:pStyle w:val="ListParagraph"/>
              <w:numPr>
                <w:ilvl w:val="0"/>
                <w:numId w:val="14"/>
              </w:numPr>
              <w:ind w:left="388" w:hanging="388"/>
              <w:rPr>
                <w:rFonts w:asciiTheme="minorHAnsi" w:hAnsiTheme="minorHAnsi" w:cstheme="minorHAnsi"/>
                <w:sz w:val="22"/>
                <w:szCs w:val="22"/>
              </w:rPr>
            </w:pPr>
            <w:r w:rsidRPr="0060671E">
              <w:rPr>
                <w:rFonts w:asciiTheme="minorHAnsi" w:hAnsiTheme="minorHAnsi" w:cstheme="minorHAnsi"/>
                <w:sz w:val="22"/>
                <w:szCs w:val="22"/>
                <w:highlight w:val="lightGray"/>
              </w:rPr>
              <w:t>Children will be asked to sanitize their hands before and after using the play equipment.</w:t>
            </w:r>
          </w:p>
        </w:tc>
      </w:tr>
      <w:tr w:rsidR="005E25F9" w:rsidRPr="00035CFB" w14:paraId="3F9B13A0"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00E079E9" w14:textId="17A6E605"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Off Site visits</w:t>
            </w:r>
          </w:p>
        </w:tc>
        <w:tc>
          <w:tcPr>
            <w:tcW w:w="12648" w:type="dxa"/>
            <w:tcBorders>
              <w:top w:val="single" w:sz="4" w:space="0" w:color="auto"/>
              <w:left w:val="single" w:sz="4" w:space="0" w:color="auto"/>
              <w:bottom w:val="single" w:sz="4" w:space="0" w:color="auto"/>
              <w:right w:val="single" w:sz="4" w:space="0" w:color="auto"/>
            </w:tcBorders>
          </w:tcPr>
          <w:p w14:paraId="3CD12C3E" w14:textId="79BEDFCE" w:rsidR="005E25F9" w:rsidRPr="00035CFB" w:rsidRDefault="005E25F9" w:rsidP="00570491">
            <w:pPr>
              <w:pStyle w:val="ListParagraph"/>
              <w:numPr>
                <w:ilvl w:val="0"/>
                <w:numId w:val="15"/>
              </w:numPr>
              <w:ind w:left="388" w:hanging="388"/>
              <w:rPr>
                <w:rFonts w:asciiTheme="minorHAnsi" w:hAnsiTheme="minorHAnsi" w:cstheme="minorHAnsi"/>
                <w:sz w:val="22"/>
                <w:szCs w:val="22"/>
              </w:rPr>
            </w:pPr>
            <w:r w:rsidRPr="00035CFB">
              <w:rPr>
                <w:rFonts w:asciiTheme="minorHAnsi" w:hAnsiTheme="minorHAnsi" w:cstheme="minorHAnsi"/>
                <w:sz w:val="22"/>
                <w:szCs w:val="22"/>
              </w:rPr>
              <w:t>Trips and residentials will go ahead and will be organised to enhance the children’s learning as and when they are appropriate.  A full and appropriate Covid risk assessment will be carried out for each trip.  EVC will sign off any organised trip and ensure that protective measures have been planned for.</w:t>
            </w:r>
          </w:p>
        </w:tc>
      </w:tr>
      <w:tr w:rsidR="005E25F9" w:rsidRPr="00035CFB" w14:paraId="05DEF5EA"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0DCA822" w14:textId="4619617D"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 xml:space="preserve">Assemblies </w:t>
            </w:r>
          </w:p>
        </w:tc>
        <w:tc>
          <w:tcPr>
            <w:tcW w:w="12648" w:type="dxa"/>
            <w:tcBorders>
              <w:top w:val="single" w:sz="4" w:space="0" w:color="auto"/>
              <w:left w:val="single" w:sz="4" w:space="0" w:color="auto"/>
              <w:bottom w:val="single" w:sz="4" w:space="0" w:color="auto"/>
              <w:right w:val="single" w:sz="4" w:space="0" w:color="auto"/>
            </w:tcBorders>
          </w:tcPr>
          <w:p w14:paraId="0389AB85" w14:textId="4A95F2E3" w:rsidR="005E25F9" w:rsidRDefault="005E25F9" w:rsidP="005E25F9">
            <w:pPr>
              <w:pStyle w:val="ListParagraph"/>
              <w:numPr>
                <w:ilvl w:val="0"/>
                <w:numId w:val="15"/>
              </w:numPr>
              <w:ind w:left="388" w:hanging="388"/>
              <w:jc w:val="both"/>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All Assemblies will be held virtually via TEAMs.</w:t>
            </w:r>
          </w:p>
          <w:p w14:paraId="7593DA35" w14:textId="54227B0E" w:rsidR="009B38A6" w:rsidRPr="009B38A6" w:rsidRDefault="009B38A6" w:rsidP="005E25F9">
            <w:pPr>
              <w:pStyle w:val="ListParagraph"/>
              <w:numPr>
                <w:ilvl w:val="0"/>
                <w:numId w:val="15"/>
              </w:numPr>
              <w:ind w:left="388" w:hanging="388"/>
              <w:jc w:val="both"/>
              <w:rPr>
                <w:rFonts w:asciiTheme="minorHAnsi" w:hAnsiTheme="minorHAnsi" w:cstheme="minorHAnsi"/>
                <w:sz w:val="22"/>
                <w:szCs w:val="22"/>
                <w:highlight w:val="yellow"/>
              </w:rPr>
            </w:pPr>
            <w:r w:rsidRPr="009B38A6">
              <w:rPr>
                <w:rFonts w:asciiTheme="minorHAnsi" w:hAnsiTheme="minorHAnsi" w:cstheme="minorHAnsi"/>
                <w:sz w:val="22"/>
                <w:szCs w:val="22"/>
                <w:highlight w:val="yellow"/>
              </w:rPr>
              <w:t>In person assemblies and singing assemblies can return</w:t>
            </w:r>
          </w:p>
          <w:p w14:paraId="138F91F4" w14:textId="6FB1D510" w:rsidR="005E25F9" w:rsidRPr="0060671E" w:rsidRDefault="005E25F9" w:rsidP="000B59D3">
            <w:pPr>
              <w:spacing w:after="0"/>
              <w:jc w:val="center"/>
              <w:rPr>
                <w:rFonts w:asciiTheme="minorHAnsi" w:hAnsiTheme="minorHAnsi" w:cstheme="minorHAnsi"/>
                <w:highlight w:val="lightGray"/>
              </w:rPr>
            </w:pPr>
          </w:p>
        </w:tc>
      </w:tr>
      <w:tr w:rsidR="005E25F9" w:rsidRPr="00035CFB" w14:paraId="26E0E478"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DD96889" w14:textId="0CC877A6"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 xml:space="preserve">Break and lunch times </w:t>
            </w:r>
          </w:p>
        </w:tc>
        <w:tc>
          <w:tcPr>
            <w:tcW w:w="12648" w:type="dxa"/>
            <w:tcBorders>
              <w:top w:val="single" w:sz="4" w:space="0" w:color="auto"/>
              <w:left w:val="single" w:sz="4" w:space="0" w:color="auto"/>
              <w:bottom w:val="single" w:sz="4" w:space="0" w:color="auto"/>
              <w:right w:val="single" w:sz="4" w:space="0" w:color="auto"/>
            </w:tcBorders>
          </w:tcPr>
          <w:p w14:paraId="544ADCF0" w14:textId="77777777" w:rsidR="005E25F9" w:rsidRPr="0060671E" w:rsidRDefault="005E25F9" w:rsidP="005E25F9">
            <w:pPr>
              <w:pStyle w:val="ListParagraph"/>
              <w:numPr>
                <w:ilvl w:val="0"/>
                <w:numId w:val="15"/>
              </w:numPr>
              <w:ind w:left="388" w:hanging="388"/>
              <w:rPr>
                <w:rFonts w:asciiTheme="minorHAnsi" w:hAnsiTheme="minorHAnsi" w:cstheme="minorHAnsi"/>
                <w:sz w:val="22"/>
                <w:szCs w:val="22"/>
              </w:rPr>
            </w:pPr>
            <w:r w:rsidRPr="0060671E">
              <w:rPr>
                <w:rFonts w:asciiTheme="minorHAnsi" w:hAnsiTheme="minorHAnsi" w:cstheme="minorHAnsi"/>
                <w:sz w:val="22"/>
                <w:szCs w:val="22"/>
              </w:rPr>
              <w:t>Nursery children will eat their lunch in Little Elvers</w:t>
            </w:r>
          </w:p>
          <w:p w14:paraId="51EB8840" w14:textId="77777777" w:rsidR="005E25F9" w:rsidRPr="0060671E" w:rsidRDefault="005E25F9" w:rsidP="005E25F9">
            <w:pPr>
              <w:pStyle w:val="ListParagraph"/>
              <w:numPr>
                <w:ilvl w:val="0"/>
                <w:numId w:val="15"/>
              </w:numPr>
              <w:ind w:left="388" w:hanging="388"/>
              <w:rPr>
                <w:rFonts w:asciiTheme="minorHAnsi" w:hAnsiTheme="minorHAnsi" w:cstheme="minorHAnsi"/>
                <w:sz w:val="22"/>
                <w:szCs w:val="22"/>
              </w:rPr>
            </w:pPr>
            <w:r w:rsidRPr="0060671E">
              <w:rPr>
                <w:rFonts w:asciiTheme="minorHAnsi" w:hAnsiTheme="minorHAnsi" w:cstheme="minorHAnsi"/>
                <w:sz w:val="22"/>
                <w:szCs w:val="22"/>
              </w:rPr>
              <w:t xml:space="preserve">Reception, Year 1 and Year 2 all have universal free school meals.  </w:t>
            </w:r>
          </w:p>
          <w:p w14:paraId="7372E31D" w14:textId="77777777" w:rsidR="005E25F9" w:rsidRPr="0060671E" w:rsidRDefault="005E25F9" w:rsidP="005E25F9">
            <w:pPr>
              <w:pStyle w:val="ListParagraph"/>
              <w:numPr>
                <w:ilvl w:val="0"/>
                <w:numId w:val="15"/>
              </w:numPr>
              <w:ind w:left="388" w:hanging="388"/>
              <w:rPr>
                <w:rFonts w:asciiTheme="minorHAnsi" w:hAnsiTheme="minorHAnsi" w:cstheme="minorHAnsi"/>
                <w:sz w:val="22"/>
                <w:szCs w:val="22"/>
              </w:rPr>
            </w:pPr>
            <w:r w:rsidRPr="0060671E">
              <w:rPr>
                <w:rFonts w:asciiTheme="minorHAnsi" w:hAnsiTheme="minorHAnsi" w:cstheme="minorHAnsi"/>
                <w:sz w:val="22"/>
                <w:szCs w:val="22"/>
              </w:rPr>
              <w:t>Where there is an outbreak, ring fenced classes will  eat in their classrooms.  The tables will wiped clean prior to lunch.</w:t>
            </w:r>
          </w:p>
          <w:p w14:paraId="53AE014F" w14:textId="77777777" w:rsidR="005E25F9" w:rsidRPr="0060671E" w:rsidRDefault="005E25F9" w:rsidP="005E25F9">
            <w:pPr>
              <w:pStyle w:val="ListParagraph"/>
              <w:numPr>
                <w:ilvl w:val="0"/>
                <w:numId w:val="15"/>
              </w:numPr>
              <w:ind w:left="388" w:hanging="388"/>
              <w:rPr>
                <w:rFonts w:asciiTheme="minorHAnsi" w:hAnsiTheme="minorHAnsi" w:cstheme="minorHAnsi"/>
                <w:sz w:val="22"/>
                <w:szCs w:val="22"/>
              </w:rPr>
            </w:pPr>
            <w:r w:rsidRPr="0060671E">
              <w:rPr>
                <w:rFonts w:asciiTheme="minorHAnsi" w:hAnsiTheme="minorHAnsi" w:cstheme="minorHAnsi"/>
                <w:sz w:val="22"/>
                <w:szCs w:val="22"/>
              </w:rPr>
              <w:t>Caterlink will provide hot lunches on a trolley taken to the corridor outside the ring fenced class.</w:t>
            </w:r>
          </w:p>
          <w:p w14:paraId="504CA19D" w14:textId="31BD4923" w:rsidR="005E25F9" w:rsidRPr="0060671E" w:rsidRDefault="005E25F9" w:rsidP="00570491">
            <w:pPr>
              <w:pStyle w:val="ListParagraph"/>
              <w:numPr>
                <w:ilvl w:val="0"/>
                <w:numId w:val="15"/>
              </w:numPr>
              <w:ind w:left="388" w:hanging="388"/>
              <w:rPr>
                <w:rFonts w:asciiTheme="minorHAnsi" w:hAnsiTheme="minorHAnsi" w:cstheme="minorHAnsi"/>
                <w:sz w:val="22"/>
                <w:szCs w:val="22"/>
              </w:rPr>
            </w:pPr>
            <w:r w:rsidRPr="0060671E">
              <w:rPr>
                <w:rFonts w:asciiTheme="minorHAnsi" w:hAnsiTheme="minorHAnsi" w:cstheme="minorHAnsi"/>
                <w:sz w:val="22"/>
                <w:szCs w:val="22"/>
              </w:rPr>
              <w:t>Ring fenced classes will have a staggered timetable for outside time for breaks and lunch.</w:t>
            </w:r>
          </w:p>
        </w:tc>
      </w:tr>
      <w:tr w:rsidR="005E25F9" w:rsidRPr="00035CFB" w14:paraId="71E82180" w14:textId="77777777" w:rsidTr="00ED6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517"/>
        </w:trPr>
        <w:tc>
          <w:tcPr>
            <w:tcW w:w="1763" w:type="dxa"/>
            <w:tcBorders>
              <w:top w:val="single" w:sz="4" w:space="0" w:color="auto"/>
              <w:left w:val="single" w:sz="4" w:space="0" w:color="auto"/>
              <w:bottom w:val="single" w:sz="4" w:space="0" w:color="auto"/>
              <w:right w:val="single" w:sz="4" w:space="0" w:color="auto"/>
            </w:tcBorders>
          </w:tcPr>
          <w:p w14:paraId="223B6B63" w14:textId="4BB95CF3"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Toilets</w:t>
            </w:r>
          </w:p>
        </w:tc>
        <w:tc>
          <w:tcPr>
            <w:tcW w:w="12648" w:type="dxa"/>
            <w:tcBorders>
              <w:top w:val="single" w:sz="4" w:space="0" w:color="auto"/>
              <w:left w:val="single" w:sz="4" w:space="0" w:color="auto"/>
              <w:bottom w:val="single" w:sz="4" w:space="0" w:color="auto"/>
              <w:right w:val="single" w:sz="4" w:space="0" w:color="auto"/>
            </w:tcBorders>
          </w:tcPr>
          <w:p w14:paraId="05F70E31" w14:textId="23B73DE2" w:rsidR="005E25F9" w:rsidRPr="006F3E9B" w:rsidRDefault="005E25F9" w:rsidP="005E25F9">
            <w:pPr>
              <w:pStyle w:val="ListParagraph"/>
              <w:numPr>
                <w:ilvl w:val="0"/>
                <w:numId w:val="15"/>
              </w:numPr>
              <w:ind w:left="388" w:hanging="388"/>
              <w:rPr>
                <w:rFonts w:asciiTheme="minorHAnsi" w:hAnsiTheme="minorHAnsi" w:cstheme="minorHAnsi"/>
                <w:sz w:val="22"/>
                <w:szCs w:val="22"/>
              </w:rPr>
            </w:pPr>
            <w:r w:rsidRPr="0060671E">
              <w:rPr>
                <w:rFonts w:asciiTheme="minorHAnsi" w:hAnsiTheme="minorHAnsi" w:cstheme="minorHAnsi"/>
                <w:sz w:val="22"/>
                <w:szCs w:val="22"/>
                <w:highlight w:val="lightGray"/>
              </w:rPr>
              <w:t>Separate toilets to be allocated to ring fenced classes.</w:t>
            </w:r>
          </w:p>
        </w:tc>
      </w:tr>
      <w:tr w:rsidR="005E25F9" w:rsidRPr="00035CFB" w14:paraId="424B6F02" w14:textId="77777777" w:rsidTr="00ED6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795"/>
        </w:trPr>
        <w:tc>
          <w:tcPr>
            <w:tcW w:w="1763" w:type="dxa"/>
            <w:tcBorders>
              <w:top w:val="single" w:sz="4" w:space="0" w:color="auto"/>
              <w:left w:val="single" w:sz="4" w:space="0" w:color="auto"/>
              <w:bottom w:val="single" w:sz="4" w:space="0" w:color="auto"/>
              <w:right w:val="single" w:sz="4" w:space="0" w:color="auto"/>
            </w:tcBorders>
          </w:tcPr>
          <w:p w14:paraId="57A6FAEA" w14:textId="31E0D76B"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Fire Exits</w:t>
            </w:r>
          </w:p>
        </w:tc>
        <w:tc>
          <w:tcPr>
            <w:tcW w:w="12648" w:type="dxa"/>
            <w:tcBorders>
              <w:top w:val="single" w:sz="4" w:space="0" w:color="auto"/>
              <w:left w:val="single" w:sz="4" w:space="0" w:color="auto"/>
              <w:bottom w:val="single" w:sz="4" w:space="0" w:color="auto"/>
              <w:right w:val="single" w:sz="4" w:space="0" w:color="auto"/>
            </w:tcBorders>
          </w:tcPr>
          <w:p w14:paraId="3688D98E" w14:textId="77777777" w:rsidR="005E25F9" w:rsidRPr="006F3E9B" w:rsidRDefault="005E25F9" w:rsidP="005E25F9">
            <w:pPr>
              <w:pStyle w:val="ListParagraph"/>
              <w:numPr>
                <w:ilvl w:val="0"/>
                <w:numId w:val="15"/>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Fire exit routes are not compromised.</w:t>
            </w:r>
          </w:p>
          <w:p w14:paraId="742B7599" w14:textId="6971134A" w:rsidR="005E25F9" w:rsidRPr="006F3E9B" w:rsidRDefault="005E25F9" w:rsidP="00570491">
            <w:pPr>
              <w:pStyle w:val="ListParagraph"/>
              <w:numPr>
                <w:ilvl w:val="0"/>
                <w:numId w:val="15"/>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There are sufficient fire exits for the organisation of the classes.</w:t>
            </w:r>
          </w:p>
        </w:tc>
      </w:tr>
      <w:tr w:rsidR="005E25F9" w:rsidRPr="00035CFB" w14:paraId="40AC3A64"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10D82EC2" w14:textId="44C79870"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People in Shielded group</w:t>
            </w:r>
          </w:p>
        </w:tc>
        <w:tc>
          <w:tcPr>
            <w:tcW w:w="12648" w:type="dxa"/>
            <w:tcBorders>
              <w:top w:val="single" w:sz="4" w:space="0" w:color="auto"/>
              <w:left w:val="single" w:sz="4" w:space="0" w:color="auto"/>
              <w:bottom w:val="single" w:sz="4" w:space="0" w:color="auto"/>
              <w:right w:val="single" w:sz="4" w:space="0" w:color="auto"/>
            </w:tcBorders>
          </w:tcPr>
          <w:p w14:paraId="22D984C9" w14:textId="77777777" w:rsidR="005E25F9" w:rsidRPr="00035CFB" w:rsidRDefault="005E25F9" w:rsidP="005E25F9">
            <w:pPr>
              <w:pStyle w:val="ListParagraph"/>
              <w:numPr>
                <w:ilvl w:val="0"/>
                <w:numId w:val="16"/>
              </w:numPr>
              <w:ind w:left="388" w:hanging="388"/>
              <w:rPr>
                <w:rFonts w:asciiTheme="minorHAnsi" w:hAnsiTheme="minorHAnsi" w:cstheme="minorHAnsi"/>
                <w:sz w:val="22"/>
                <w:szCs w:val="22"/>
              </w:rPr>
            </w:pPr>
            <w:r w:rsidRPr="00035CFB">
              <w:rPr>
                <w:rFonts w:asciiTheme="minorHAnsi" w:hAnsiTheme="minorHAnsi" w:cstheme="minorHAnsi"/>
                <w:sz w:val="22"/>
                <w:szCs w:val="22"/>
              </w:rPr>
              <w:t>Risk assessments will be carried out on all clinically extremely vulnerable groups and pregnant staff, this will include being encouraged to socially distance.</w:t>
            </w:r>
          </w:p>
          <w:p w14:paraId="06608A74" w14:textId="032C1F7F" w:rsidR="005E25F9" w:rsidRPr="00035CFB" w:rsidRDefault="005E25F9" w:rsidP="005E25F9">
            <w:pPr>
              <w:pStyle w:val="ListParagraph"/>
              <w:numPr>
                <w:ilvl w:val="0"/>
                <w:numId w:val="16"/>
              </w:numPr>
              <w:ind w:left="388" w:hanging="388"/>
              <w:rPr>
                <w:rFonts w:asciiTheme="minorHAnsi" w:hAnsiTheme="minorHAnsi" w:cstheme="minorHAnsi"/>
                <w:sz w:val="22"/>
                <w:szCs w:val="22"/>
              </w:rPr>
            </w:pPr>
            <w:r w:rsidRPr="00035CFB">
              <w:rPr>
                <w:rFonts w:asciiTheme="minorHAnsi" w:hAnsiTheme="minorHAnsi" w:cstheme="minorHAnsi"/>
                <w:sz w:val="22"/>
                <w:szCs w:val="22"/>
              </w:rPr>
              <w:t>These risk assessments will be reviewed in line with any guidance changes.</w:t>
            </w:r>
          </w:p>
        </w:tc>
      </w:tr>
      <w:tr w:rsidR="005E25F9" w:rsidRPr="00035CFB" w14:paraId="6A698B55" w14:textId="77777777" w:rsidTr="006F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807"/>
        </w:trPr>
        <w:tc>
          <w:tcPr>
            <w:tcW w:w="1763" w:type="dxa"/>
            <w:tcBorders>
              <w:top w:val="single" w:sz="4" w:space="0" w:color="auto"/>
              <w:left w:val="single" w:sz="4" w:space="0" w:color="auto"/>
              <w:bottom w:val="single" w:sz="4" w:space="0" w:color="auto"/>
              <w:right w:val="single" w:sz="4" w:space="0" w:color="auto"/>
            </w:tcBorders>
          </w:tcPr>
          <w:p w14:paraId="5829D4EC" w14:textId="665345B8"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lastRenderedPageBreak/>
              <w:t>Isolation room</w:t>
            </w:r>
          </w:p>
        </w:tc>
        <w:tc>
          <w:tcPr>
            <w:tcW w:w="12648" w:type="dxa"/>
            <w:tcBorders>
              <w:top w:val="single" w:sz="4" w:space="0" w:color="auto"/>
              <w:left w:val="single" w:sz="4" w:space="0" w:color="auto"/>
              <w:bottom w:val="single" w:sz="4" w:space="0" w:color="auto"/>
              <w:right w:val="single" w:sz="4" w:space="0" w:color="auto"/>
            </w:tcBorders>
          </w:tcPr>
          <w:p w14:paraId="0A89FADC" w14:textId="2FBEB2D6" w:rsidR="005E25F9" w:rsidRPr="00035CFB" w:rsidRDefault="005E25F9" w:rsidP="005E25F9">
            <w:pPr>
              <w:pStyle w:val="ListParagraph"/>
              <w:numPr>
                <w:ilvl w:val="0"/>
                <w:numId w:val="16"/>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The small interview room will be a designated area, if needed, to use to isolate/quarantine anyone with suspected covid-19 symptons.A second space, if needed, will be the key stage 2 intervention room.</w:t>
            </w:r>
          </w:p>
        </w:tc>
      </w:tr>
    </w:tbl>
    <w:p w14:paraId="0CC9245A" w14:textId="77777777" w:rsidR="009B0BC9" w:rsidRPr="00035CFB" w:rsidRDefault="009B0BC9"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E80C3C" w:rsidRPr="00035CFB" w14:paraId="3B523029" w14:textId="77777777" w:rsidTr="00BB48E7">
        <w:trPr>
          <w:trHeight w:val="420"/>
        </w:trPr>
        <w:tc>
          <w:tcPr>
            <w:tcW w:w="14411" w:type="dxa"/>
            <w:gridSpan w:val="2"/>
            <w:shd w:val="clear" w:color="auto" w:fill="D9E2F3" w:themeFill="accent1" w:themeFillTint="33"/>
          </w:tcPr>
          <w:p w14:paraId="592D563C" w14:textId="6BD9AE34" w:rsidR="00E80C3C" w:rsidRPr="00035CFB" w:rsidRDefault="00E80C3C" w:rsidP="00E80C3C">
            <w:pPr>
              <w:ind w:right="-108"/>
              <w:jc w:val="center"/>
              <w:rPr>
                <w:rFonts w:asciiTheme="minorHAnsi" w:hAnsiTheme="minorHAnsi" w:cstheme="minorHAnsi"/>
                <w:b/>
              </w:rPr>
            </w:pPr>
            <w:r w:rsidRPr="00035CFB">
              <w:rPr>
                <w:rFonts w:asciiTheme="minorHAnsi" w:hAnsiTheme="minorHAnsi" w:cstheme="minorHAnsi"/>
                <w:b/>
              </w:rPr>
              <w:t xml:space="preserve">ATTENDANCE </w:t>
            </w:r>
          </w:p>
        </w:tc>
      </w:tr>
      <w:tr w:rsidR="005E25F9" w:rsidRPr="00035CFB" w14:paraId="5A9D7654" w14:textId="77777777" w:rsidTr="006F3E9B">
        <w:tblPrEx>
          <w:tblCellMar>
            <w:top w:w="57" w:type="dxa"/>
          </w:tblCellMar>
        </w:tblPrEx>
        <w:trPr>
          <w:trHeight w:val="563"/>
          <w:tblHeader/>
        </w:trPr>
        <w:tc>
          <w:tcPr>
            <w:tcW w:w="1771" w:type="dxa"/>
          </w:tcPr>
          <w:p w14:paraId="6B432D4D" w14:textId="53C2A27F" w:rsidR="005E25F9" w:rsidRPr="00035CFB" w:rsidRDefault="005E25F9" w:rsidP="006F3E9B">
            <w:pPr>
              <w:spacing w:after="0"/>
              <w:ind w:right="-108"/>
              <w:jc w:val="both"/>
              <w:rPr>
                <w:rFonts w:asciiTheme="minorHAnsi" w:hAnsiTheme="minorHAnsi" w:cstheme="minorHAnsi"/>
              </w:rPr>
            </w:pPr>
            <w:r w:rsidRPr="00035CFB">
              <w:rPr>
                <w:rFonts w:asciiTheme="minorHAnsi" w:hAnsiTheme="minorHAnsi" w:cstheme="minorHAnsi"/>
              </w:rPr>
              <w:t>Usual rules</w:t>
            </w:r>
          </w:p>
        </w:tc>
        <w:tc>
          <w:tcPr>
            <w:tcW w:w="12640" w:type="dxa"/>
            <w:tcBorders>
              <w:bottom w:val="single" w:sz="4" w:space="0" w:color="auto"/>
            </w:tcBorders>
          </w:tcPr>
          <w:p w14:paraId="7BD546B0" w14:textId="77777777" w:rsidR="005E25F9" w:rsidRPr="00035CFB" w:rsidRDefault="005E25F9" w:rsidP="006F3E9B">
            <w:pPr>
              <w:spacing w:after="0" w:line="240" w:lineRule="auto"/>
              <w:jc w:val="both"/>
              <w:rPr>
                <w:rFonts w:asciiTheme="minorHAnsi" w:hAnsiTheme="minorHAnsi" w:cstheme="minorHAnsi"/>
                <w:color w:val="0B0C0C"/>
              </w:rPr>
            </w:pPr>
            <w:r w:rsidRPr="00035CFB">
              <w:rPr>
                <w:rFonts w:asciiTheme="minorHAnsi" w:hAnsiTheme="minorHAnsi" w:cstheme="minorHAnsi"/>
                <w:color w:val="0B0C0C"/>
              </w:rPr>
              <w:t>Usual rules on school attendance will apply, including:</w:t>
            </w:r>
          </w:p>
          <w:p w14:paraId="5ADD007A" w14:textId="079BB757" w:rsidR="005E25F9" w:rsidRPr="00035CFB" w:rsidRDefault="005E25F9" w:rsidP="006F3E9B">
            <w:pPr>
              <w:pStyle w:val="ListParagraph"/>
              <w:numPr>
                <w:ilvl w:val="0"/>
                <w:numId w:val="16"/>
              </w:numPr>
              <w:jc w:val="both"/>
              <w:rPr>
                <w:rFonts w:asciiTheme="minorHAnsi" w:hAnsiTheme="minorHAnsi" w:cstheme="minorHAnsi"/>
                <w:color w:val="0B0C0C"/>
                <w:sz w:val="22"/>
                <w:szCs w:val="22"/>
              </w:rPr>
            </w:pPr>
            <w:r w:rsidRPr="00035CFB">
              <w:rPr>
                <w:rFonts w:asciiTheme="minorHAnsi" w:hAnsiTheme="minorHAnsi" w:cstheme="minorHAnsi"/>
                <w:color w:val="0B0C0C"/>
                <w:sz w:val="22"/>
                <w:szCs w:val="22"/>
              </w:rPr>
              <w:t>parents’ duty to secure that their child attends regularly at school where the child is a registered pupil at school and they are of compulsory school age;</w:t>
            </w:r>
          </w:p>
          <w:p w14:paraId="6B682D19" w14:textId="77777777" w:rsidR="005E25F9" w:rsidRPr="00035CFB" w:rsidRDefault="005E25F9" w:rsidP="006F3E9B">
            <w:pPr>
              <w:numPr>
                <w:ilvl w:val="0"/>
                <w:numId w:val="1"/>
              </w:numPr>
              <w:spacing w:after="0" w:line="240" w:lineRule="auto"/>
              <w:jc w:val="both"/>
              <w:rPr>
                <w:rFonts w:asciiTheme="minorHAnsi" w:hAnsiTheme="minorHAnsi" w:cstheme="minorHAnsi"/>
                <w:color w:val="0B0C0C"/>
              </w:rPr>
            </w:pPr>
            <w:r w:rsidRPr="00035CFB">
              <w:rPr>
                <w:rFonts w:asciiTheme="minorHAnsi" w:hAnsiTheme="minorHAnsi" w:cstheme="minorHAnsi"/>
                <w:color w:val="0B0C0C"/>
              </w:rPr>
              <w:t>schools’ responsibilities to record attendance and follow up absence</w:t>
            </w:r>
          </w:p>
          <w:p w14:paraId="1696FDB0" w14:textId="01EE1600" w:rsidR="005E25F9" w:rsidRDefault="005E25F9" w:rsidP="006F3E9B">
            <w:pPr>
              <w:numPr>
                <w:ilvl w:val="0"/>
                <w:numId w:val="1"/>
              </w:numPr>
              <w:spacing w:after="0" w:line="240" w:lineRule="auto"/>
              <w:jc w:val="both"/>
              <w:rPr>
                <w:rFonts w:asciiTheme="minorHAnsi" w:hAnsiTheme="minorHAnsi" w:cstheme="minorHAnsi"/>
                <w:color w:val="0B0C0C"/>
              </w:rPr>
            </w:pPr>
            <w:r w:rsidRPr="00035CFB">
              <w:rPr>
                <w:rFonts w:asciiTheme="minorHAnsi" w:hAnsiTheme="minorHAnsi" w:cstheme="minorHAnsi"/>
                <w:color w:val="0B0C0C"/>
              </w:rPr>
              <w:t>the availability to issue sanctions, including fixed penalty notices in line with local authorities’ codes of conduct</w:t>
            </w:r>
          </w:p>
          <w:p w14:paraId="25CEA3FE" w14:textId="77777777" w:rsidR="006F3E9B" w:rsidRPr="00035CFB" w:rsidRDefault="006F3E9B" w:rsidP="006F3E9B">
            <w:pPr>
              <w:spacing w:after="0" w:line="240" w:lineRule="auto"/>
              <w:ind w:left="720"/>
              <w:jc w:val="both"/>
              <w:rPr>
                <w:rFonts w:asciiTheme="minorHAnsi" w:hAnsiTheme="minorHAnsi" w:cstheme="minorHAnsi"/>
                <w:color w:val="0B0C0C"/>
              </w:rPr>
            </w:pPr>
          </w:p>
          <w:p w14:paraId="398F081A" w14:textId="77777777" w:rsidR="005E25F9" w:rsidRPr="00035CFB" w:rsidRDefault="005E25F9" w:rsidP="006F3E9B">
            <w:pPr>
              <w:spacing w:after="0" w:line="240" w:lineRule="auto"/>
              <w:jc w:val="both"/>
              <w:rPr>
                <w:rFonts w:asciiTheme="minorHAnsi" w:hAnsiTheme="minorHAnsi" w:cstheme="minorHAnsi"/>
                <w:color w:val="0B0C0C"/>
              </w:rPr>
            </w:pPr>
            <w:r w:rsidRPr="00035CFB">
              <w:rPr>
                <w:rFonts w:asciiTheme="minorHAnsi" w:hAnsiTheme="minorHAnsi" w:cstheme="minorHAnsi"/>
              </w:rPr>
              <w:t xml:space="preserve"> </w:t>
            </w:r>
            <w:r w:rsidRPr="00035CFB">
              <w:rPr>
                <w:rFonts w:asciiTheme="minorHAnsi" w:hAnsiTheme="minorHAnsi" w:cstheme="minorHAnsi"/>
                <w:color w:val="0B0C0C"/>
              </w:rPr>
              <w:t>Usual attendance codes to be used, and in addition;</w:t>
            </w:r>
          </w:p>
          <w:p w14:paraId="3F36AC01" w14:textId="77777777" w:rsidR="005E25F9" w:rsidRPr="0060671E" w:rsidRDefault="005E25F9" w:rsidP="006F3E9B">
            <w:pPr>
              <w:numPr>
                <w:ilvl w:val="0"/>
                <w:numId w:val="1"/>
              </w:numPr>
              <w:spacing w:after="0" w:line="240" w:lineRule="auto"/>
              <w:jc w:val="both"/>
              <w:rPr>
                <w:rFonts w:asciiTheme="minorHAnsi" w:hAnsiTheme="minorHAnsi" w:cstheme="minorHAnsi"/>
                <w:color w:val="0B0C0C"/>
              </w:rPr>
            </w:pPr>
            <w:r w:rsidRPr="0060671E">
              <w:rPr>
                <w:rFonts w:asciiTheme="minorHAnsi" w:hAnsiTheme="minorHAnsi" w:cstheme="minorHAnsi"/>
                <w:color w:val="0B0C0C"/>
              </w:rPr>
              <w:t>-</w:t>
            </w:r>
            <w:r w:rsidRPr="0060671E">
              <w:rPr>
                <w:rFonts w:asciiTheme="minorHAnsi" w:hAnsiTheme="minorHAnsi" w:cstheme="minorHAnsi"/>
                <w:color w:val="0B0C0C"/>
              </w:rPr>
              <w:tab/>
              <w:t>Children isolated awating PCR results will be recorded as X</w:t>
            </w:r>
          </w:p>
          <w:p w14:paraId="2AE97E42" w14:textId="2D9B5914" w:rsidR="005E25F9" w:rsidRPr="00035CFB" w:rsidRDefault="005E25F9" w:rsidP="006F3E9B">
            <w:pPr>
              <w:numPr>
                <w:ilvl w:val="0"/>
                <w:numId w:val="1"/>
              </w:numPr>
              <w:spacing w:after="0" w:line="240" w:lineRule="auto"/>
              <w:jc w:val="both"/>
              <w:rPr>
                <w:rFonts w:asciiTheme="minorHAnsi" w:hAnsiTheme="minorHAnsi" w:cstheme="minorHAnsi"/>
              </w:rPr>
            </w:pPr>
            <w:r w:rsidRPr="0060671E">
              <w:rPr>
                <w:rFonts w:asciiTheme="minorHAnsi" w:hAnsiTheme="minorHAnsi" w:cstheme="minorHAnsi"/>
                <w:color w:val="0B0C0C"/>
              </w:rPr>
              <w:t>-</w:t>
            </w:r>
            <w:r w:rsidRPr="0060671E">
              <w:rPr>
                <w:rFonts w:asciiTheme="minorHAnsi" w:hAnsiTheme="minorHAnsi" w:cstheme="minorHAnsi"/>
                <w:color w:val="0B0C0C"/>
              </w:rPr>
              <w:tab/>
              <w:t>Children isolating as they have tested positive for Covid-19 will be recorded as I (with sub category of Covid positive)</w:t>
            </w:r>
          </w:p>
        </w:tc>
      </w:tr>
      <w:tr w:rsidR="005E25F9" w:rsidRPr="00035CFB" w14:paraId="116EC981" w14:textId="77777777" w:rsidTr="006F3E9B">
        <w:tblPrEx>
          <w:tblCellMar>
            <w:top w:w="57" w:type="dxa"/>
          </w:tblCellMar>
        </w:tblPrEx>
        <w:trPr>
          <w:trHeight w:val="563"/>
          <w:tblHeader/>
        </w:trPr>
        <w:tc>
          <w:tcPr>
            <w:tcW w:w="1771" w:type="dxa"/>
            <w:tcBorders>
              <w:right w:val="single" w:sz="4" w:space="0" w:color="auto"/>
            </w:tcBorders>
          </w:tcPr>
          <w:p w14:paraId="4DFB0FF3" w14:textId="3817B08C" w:rsidR="005E25F9" w:rsidRPr="00035CFB" w:rsidRDefault="005E25F9" w:rsidP="006F3E9B">
            <w:pPr>
              <w:spacing w:after="0"/>
              <w:ind w:right="-108"/>
              <w:jc w:val="both"/>
              <w:rPr>
                <w:rFonts w:asciiTheme="minorHAnsi" w:hAnsiTheme="minorHAnsi" w:cstheme="minorHAnsi"/>
              </w:rPr>
            </w:pPr>
            <w:r w:rsidRPr="00035CFB">
              <w:rPr>
                <w:rFonts w:asciiTheme="minorHAnsi" w:hAnsiTheme="minorHAnsi" w:cstheme="minorHAnsi"/>
              </w:rPr>
              <w:t>Communication</w:t>
            </w:r>
          </w:p>
        </w:tc>
        <w:tc>
          <w:tcPr>
            <w:tcW w:w="12640" w:type="dxa"/>
            <w:tcBorders>
              <w:top w:val="single" w:sz="4" w:space="0" w:color="auto"/>
              <w:left w:val="single" w:sz="4" w:space="0" w:color="auto"/>
              <w:bottom w:val="single" w:sz="4" w:space="0" w:color="auto"/>
              <w:right w:val="single" w:sz="4" w:space="0" w:color="auto"/>
            </w:tcBorders>
          </w:tcPr>
          <w:p w14:paraId="3674132F" w14:textId="77777777" w:rsidR="005E25F9" w:rsidRPr="00035CFB" w:rsidRDefault="005E25F9" w:rsidP="006F3E9B">
            <w:pPr>
              <w:pStyle w:val="ListParagraph"/>
              <w:numPr>
                <w:ilvl w:val="0"/>
                <w:numId w:val="16"/>
              </w:numPr>
              <w:ind w:left="530" w:hanging="425"/>
              <w:jc w:val="both"/>
              <w:rPr>
                <w:rFonts w:asciiTheme="minorHAnsi" w:hAnsiTheme="minorHAnsi" w:cstheme="minorHAnsi"/>
                <w:color w:val="0B0C0C"/>
                <w:sz w:val="22"/>
                <w:szCs w:val="22"/>
              </w:rPr>
            </w:pPr>
            <w:r w:rsidRPr="00035CFB">
              <w:rPr>
                <w:rFonts w:asciiTheme="minorHAnsi" w:hAnsiTheme="minorHAnsi" w:cstheme="minorHAnsi"/>
                <w:color w:val="0B0C0C"/>
                <w:sz w:val="22"/>
                <w:szCs w:val="22"/>
              </w:rPr>
              <w:t>Communicate clear and consistent expectations around school attendance to families.</w:t>
            </w:r>
          </w:p>
          <w:p w14:paraId="339FB851" w14:textId="25D7E1DB" w:rsidR="005E25F9" w:rsidRPr="00035CFB" w:rsidRDefault="005E25F9" w:rsidP="006F3E9B">
            <w:pPr>
              <w:pStyle w:val="ListParagraph"/>
              <w:numPr>
                <w:ilvl w:val="0"/>
                <w:numId w:val="16"/>
              </w:numPr>
              <w:ind w:left="530" w:hanging="425"/>
              <w:jc w:val="both"/>
              <w:rPr>
                <w:rFonts w:asciiTheme="minorHAnsi" w:hAnsiTheme="minorHAnsi" w:cstheme="minorHAnsi"/>
                <w:color w:val="0B0C0C"/>
                <w:sz w:val="22"/>
                <w:szCs w:val="22"/>
              </w:rPr>
            </w:pPr>
            <w:r w:rsidRPr="00035CFB">
              <w:rPr>
                <w:rFonts w:asciiTheme="minorHAnsi" w:hAnsiTheme="minorHAnsi" w:cstheme="minorHAnsi"/>
                <w:color w:val="0B0C0C"/>
                <w:sz w:val="22"/>
                <w:szCs w:val="22"/>
              </w:rPr>
              <w:t>Identify pupils who are reluctant or anxious about returning or who are at risk of disengagement and develop plans for re-engaging them.</w:t>
            </w:r>
          </w:p>
        </w:tc>
      </w:tr>
      <w:tr w:rsidR="00D97D76" w:rsidRPr="00035CFB" w14:paraId="0F0DCD36" w14:textId="77777777" w:rsidTr="006F3E9B">
        <w:tblPrEx>
          <w:tblCellMar>
            <w:top w:w="57" w:type="dxa"/>
          </w:tblCellMar>
        </w:tblPrEx>
        <w:trPr>
          <w:trHeight w:val="1222"/>
          <w:tblHeader/>
        </w:trPr>
        <w:tc>
          <w:tcPr>
            <w:tcW w:w="1771" w:type="dxa"/>
            <w:tcBorders>
              <w:right w:val="single" w:sz="4" w:space="0" w:color="auto"/>
            </w:tcBorders>
          </w:tcPr>
          <w:p w14:paraId="092CE005" w14:textId="7D7A4033" w:rsidR="00D97D76" w:rsidRPr="00035CFB" w:rsidRDefault="00D97D76" w:rsidP="006F3E9B">
            <w:pPr>
              <w:spacing w:after="0"/>
              <w:ind w:right="-108"/>
              <w:rPr>
                <w:rFonts w:asciiTheme="minorHAnsi" w:hAnsiTheme="minorHAnsi" w:cstheme="minorHAnsi"/>
              </w:rPr>
            </w:pPr>
            <w:r w:rsidRPr="00035CFB">
              <w:rPr>
                <w:rFonts w:asciiTheme="minorHAnsi" w:hAnsiTheme="minorHAnsi" w:cstheme="minorHAnsi"/>
              </w:rPr>
              <w:t>Staff Annual Leave</w:t>
            </w:r>
          </w:p>
        </w:tc>
        <w:tc>
          <w:tcPr>
            <w:tcW w:w="12640" w:type="dxa"/>
            <w:tcBorders>
              <w:top w:val="single" w:sz="4" w:space="0" w:color="auto"/>
              <w:left w:val="single" w:sz="4" w:space="0" w:color="auto"/>
              <w:bottom w:val="single" w:sz="4" w:space="0" w:color="auto"/>
              <w:right w:val="single" w:sz="4" w:space="0" w:color="auto"/>
            </w:tcBorders>
          </w:tcPr>
          <w:p w14:paraId="289BE99C" w14:textId="1FEBB6CC" w:rsidR="00D97D76" w:rsidRPr="0060671E" w:rsidRDefault="00D97D76" w:rsidP="006F3E9B">
            <w:pPr>
              <w:pStyle w:val="TableParagraph"/>
              <w:numPr>
                <w:ilvl w:val="0"/>
                <w:numId w:val="17"/>
              </w:numPr>
              <w:spacing w:line="254" w:lineRule="exact"/>
              <w:ind w:left="530" w:right="382" w:hanging="425"/>
              <w:jc w:val="both"/>
              <w:rPr>
                <w:rFonts w:cstheme="minorHAnsi"/>
                <w:highlight w:val="lightGray"/>
              </w:rPr>
            </w:pPr>
            <w:r w:rsidRPr="0060671E">
              <w:rPr>
                <w:rFonts w:cstheme="minorHAnsi"/>
                <w:color w:val="0B0C0C"/>
                <w:highlight w:val="lightGray"/>
              </w:rPr>
              <w:t>School leaders will discuss leave arrangements with staff before the end of each term to inform planning for the following term.</w:t>
            </w:r>
            <w:r w:rsidRPr="0060671E">
              <w:rPr>
                <w:rFonts w:cstheme="minorHAnsi"/>
                <w:color w:val="0B0C0C"/>
                <w:highlight w:val="lightGray"/>
                <w:shd w:val="clear" w:color="auto" w:fill="FFFF00"/>
              </w:rPr>
              <w:t xml:space="preserve"> </w:t>
            </w:r>
            <w:r w:rsidRPr="0060671E">
              <w:rPr>
                <w:rFonts w:cstheme="minorHAnsi"/>
                <w:highlight w:val="lightGray"/>
              </w:rPr>
              <w:t xml:space="preserve"> Ensure staffing ratios are addressed and consider staff who may require quarantine arrangements after travelling abroad and potential adaptations to working practices.</w:t>
            </w:r>
          </w:p>
          <w:p w14:paraId="44731C34" w14:textId="51FFD2DC" w:rsidR="00D97D76" w:rsidRPr="00035CFB" w:rsidRDefault="006F3E9B" w:rsidP="006F3E9B">
            <w:pPr>
              <w:pStyle w:val="TableParagraph"/>
              <w:numPr>
                <w:ilvl w:val="0"/>
                <w:numId w:val="17"/>
              </w:numPr>
              <w:spacing w:line="254" w:lineRule="exact"/>
              <w:ind w:left="530" w:right="-108" w:hanging="425"/>
              <w:jc w:val="both"/>
              <w:rPr>
                <w:rFonts w:cstheme="minorHAnsi"/>
                <w:b/>
              </w:rPr>
            </w:pPr>
            <w:r w:rsidRPr="0060671E">
              <w:rPr>
                <w:rFonts w:cstheme="minorHAnsi"/>
                <w:highlight w:val="lightGray"/>
              </w:rPr>
              <w:t xml:space="preserve">Government advice has changed for some countries - </w:t>
            </w:r>
            <w:hyperlink r:id="rId50" w:history="1">
              <w:r w:rsidR="00D97D76" w:rsidRPr="0060671E">
                <w:rPr>
                  <w:rStyle w:val="Hyperlink"/>
                  <w:rFonts w:cstheme="minorHAnsi"/>
                  <w:highlight w:val="lightGray"/>
                  <w:bdr w:val="single" w:sz="4" w:space="0" w:color="auto"/>
                  <w:shd w:val="clear" w:color="auto" w:fill="FFFF00"/>
                </w:rPr>
                <w:t>Link</w:t>
              </w:r>
            </w:hyperlink>
            <w:r w:rsidR="00D97D76" w:rsidRPr="006F3E9B">
              <w:rPr>
                <w:rFonts w:cstheme="minorHAnsi"/>
                <w:color w:val="0B0C0C"/>
                <w:bdr w:val="single" w:sz="4" w:space="0" w:color="auto"/>
                <w:shd w:val="clear" w:color="auto" w:fill="FFFF00"/>
              </w:rPr>
              <w:t xml:space="preserve"> </w:t>
            </w:r>
          </w:p>
        </w:tc>
      </w:tr>
      <w:tr w:rsidR="00570491" w:rsidRPr="00035CFB" w14:paraId="59B06F31" w14:textId="77777777" w:rsidTr="006F3E9B">
        <w:tblPrEx>
          <w:tblCellMar>
            <w:top w:w="57" w:type="dxa"/>
          </w:tblCellMar>
        </w:tblPrEx>
        <w:trPr>
          <w:trHeight w:val="563"/>
          <w:tblHeader/>
        </w:trPr>
        <w:tc>
          <w:tcPr>
            <w:tcW w:w="1771" w:type="dxa"/>
          </w:tcPr>
          <w:p w14:paraId="6D64F7BE" w14:textId="42F6D5B5" w:rsidR="00570491" w:rsidRPr="00035CFB" w:rsidRDefault="00570491" w:rsidP="006F3E9B">
            <w:pPr>
              <w:spacing w:after="0"/>
              <w:ind w:right="-108"/>
              <w:jc w:val="both"/>
              <w:rPr>
                <w:rFonts w:asciiTheme="minorHAnsi" w:hAnsiTheme="minorHAnsi" w:cstheme="minorHAnsi"/>
              </w:rPr>
            </w:pPr>
            <w:r w:rsidRPr="00035CFB">
              <w:rPr>
                <w:rFonts w:asciiTheme="minorHAnsi" w:hAnsiTheme="minorHAnsi" w:cstheme="minorHAnsi"/>
              </w:rPr>
              <w:t>Safeguarding Policy</w:t>
            </w:r>
          </w:p>
        </w:tc>
        <w:tc>
          <w:tcPr>
            <w:tcW w:w="12640" w:type="dxa"/>
            <w:tcBorders>
              <w:top w:val="single" w:sz="4" w:space="0" w:color="auto"/>
            </w:tcBorders>
          </w:tcPr>
          <w:p w14:paraId="505F7F90" w14:textId="77777777" w:rsidR="00570491" w:rsidRPr="00035CFB" w:rsidRDefault="00570491" w:rsidP="006F3E9B">
            <w:pPr>
              <w:pStyle w:val="ListParagraph"/>
              <w:numPr>
                <w:ilvl w:val="0"/>
                <w:numId w:val="18"/>
              </w:numPr>
              <w:ind w:left="530" w:right="-108" w:hanging="425"/>
              <w:jc w:val="both"/>
              <w:rPr>
                <w:rFonts w:asciiTheme="minorHAnsi" w:hAnsiTheme="minorHAnsi" w:cstheme="minorHAnsi"/>
                <w:color w:val="0B0C0C"/>
                <w:sz w:val="22"/>
                <w:szCs w:val="22"/>
              </w:rPr>
            </w:pPr>
            <w:r w:rsidRPr="00035CFB">
              <w:rPr>
                <w:rFonts w:asciiTheme="minorHAnsi" w:hAnsiTheme="minorHAnsi" w:cstheme="minorHAnsi"/>
                <w:color w:val="0B0C0C"/>
                <w:sz w:val="22"/>
                <w:szCs w:val="22"/>
              </w:rPr>
              <w:t xml:space="preserve">We have revised our child protection policy (led by </w:t>
            </w:r>
            <w:r w:rsidRPr="00035CFB">
              <w:rPr>
                <w:rFonts w:asciiTheme="minorHAnsi" w:hAnsiTheme="minorHAnsi" w:cstheme="minorHAnsi"/>
                <w:sz w:val="22"/>
                <w:szCs w:val="22"/>
              </w:rPr>
              <w:t xml:space="preserve">our </w:t>
            </w:r>
            <w:r w:rsidRPr="00035CFB">
              <w:rPr>
                <w:rFonts w:asciiTheme="minorHAnsi" w:hAnsiTheme="minorHAnsi" w:cstheme="minorHAnsi"/>
                <w:color w:val="0B0C0C"/>
                <w:sz w:val="22"/>
                <w:szCs w:val="22"/>
              </w:rPr>
              <w:t>Designated Safeguarding Lead) to reflect the return of more pupils</w:t>
            </w:r>
          </w:p>
          <w:p w14:paraId="36CC60F5" w14:textId="1CFA7B79" w:rsidR="00570491" w:rsidRPr="00035CFB" w:rsidRDefault="00570491" w:rsidP="006F3E9B">
            <w:pPr>
              <w:pStyle w:val="ListParagraph"/>
              <w:numPr>
                <w:ilvl w:val="0"/>
                <w:numId w:val="18"/>
              </w:numPr>
              <w:ind w:left="530" w:right="-108" w:hanging="425"/>
              <w:jc w:val="both"/>
              <w:rPr>
                <w:rFonts w:asciiTheme="minorHAnsi" w:hAnsiTheme="minorHAnsi" w:cstheme="minorHAnsi"/>
                <w:sz w:val="22"/>
                <w:szCs w:val="22"/>
              </w:rPr>
            </w:pPr>
            <w:r w:rsidRPr="00035CFB">
              <w:rPr>
                <w:rFonts w:asciiTheme="minorHAnsi" w:hAnsiTheme="minorHAnsi" w:cstheme="minorHAnsi"/>
                <w:sz w:val="22"/>
                <w:szCs w:val="22"/>
              </w:rPr>
              <w:t>Annex 1 has been distributed to the staff and added onto the website</w:t>
            </w:r>
          </w:p>
        </w:tc>
      </w:tr>
      <w:tr w:rsidR="00570491" w:rsidRPr="00035CFB" w14:paraId="44E954EE" w14:textId="77777777" w:rsidTr="00570491">
        <w:tblPrEx>
          <w:tblCellMar>
            <w:top w:w="57" w:type="dxa"/>
          </w:tblCellMar>
        </w:tblPrEx>
        <w:trPr>
          <w:trHeight w:val="563"/>
          <w:tblHeader/>
        </w:trPr>
        <w:tc>
          <w:tcPr>
            <w:tcW w:w="1771" w:type="dxa"/>
          </w:tcPr>
          <w:p w14:paraId="022D4F04" w14:textId="28B2079A" w:rsidR="00570491" w:rsidRPr="00035CFB" w:rsidRDefault="00570491" w:rsidP="006F3E9B">
            <w:pPr>
              <w:spacing w:after="0"/>
              <w:ind w:right="-108"/>
              <w:jc w:val="both"/>
              <w:rPr>
                <w:rFonts w:asciiTheme="minorHAnsi" w:hAnsiTheme="minorHAnsi" w:cstheme="minorHAnsi"/>
              </w:rPr>
            </w:pPr>
            <w:r w:rsidRPr="00035CFB">
              <w:rPr>
                <w:rFonts w:asciiTheme="minorHAnsi" w:hAnsiTheme="minorHAnsi" w:cstheme="minorHAnsi"/>
              </w:rPr>
              <w:t>DSLs</w:t>
            </w:r>
          </w:p>
        </w:tc>
        <w:tc>
          <w:tcPr>
            <w:tcW w:w="12640" w:type="dxa"/>
            <w:shd w:val="clear" w:color="auto" w:fill="FFFFFF" w:themeFill="background1"/>
          </w:tcPr>
          <w:p w14:paraId="72B5D640" w14:textId="6C67DE6B" w:rsidR="00570491" w:rsidRPr="00035CFB" w:rsidRDefault="00570491" w:rsidP="006F3E9B">
            <w:pPr>
              <w:pStyle w:val="ListParagraph"/>
              <w:numPr>
                <w:ilvl w:val="0"/>
                <w:numId w:val="19"/>
              </w:numPr>
              <w:ind w:left="530" w:right="-108" w:hanging="425"/>
              <w:rPr>
                <w:rFonts w:asciiTheme="minorHAnsi" w:hAnsiTheme="minorHAnsi" w:cstheme="minorHAnsi"/>
                <w:b/>
                <w:sz w:val="22"/>
                <w:szCs w:val="22"/>
              </w:rPr>
            </w:pPr>
            <w:r w:rsidRPr="00035CFB">
              <w:rPr>
                <w:rFonts w:asciiTheme="minorHAnsi" w:hAnsiTheme="minorHAnsi" w:cstheme="minorHAnsi"/>
                <w:color w:val="0B0C0C"/>
                <w:sz w:val="22"/>
                <w:szCs w:val="22"/>
                <w:shd w:val="clear" w:color="auto" w:fill="FFFFFF" w:themeFill="background1"/>
              </w:rPr>
              <w:t>Designated safeguarding leads (and deputies) will be provided with more time,  to help them provide support to staff and children</w:t>
            </w:r>
            <w:r w:rsidRPr="00035CFB">
              <w:rPr>
                <w:rFonts w:asciiTheme="minorHAnsi" w:hAnsiTheme="minorHAnsi" w:cstheme="minorHAnsi"/>
                <w:color w:val="0B0C0C"/>
                <w:sz w:val="22"/>
                <w:szCs w:val="22"/>
                <w:shd w:val="clear" w:color="auto" w:fill="FFFFFF"/>
              </w:rPr>
              <w:t xml:space="preserve"> regarding any new safeguarding </w:t>
            </w:r>
            <w:r w:rsidRPr="00035CFB">
              <w:rPr>
                <w:rFonts w:asciiTheme="minorHAnsi" w:hAnsiTheme="minorHAnsi" w:cstheme="minorHAnsi"/>
                <w:color w:val="0B0C0C"/>
                <w:sz w:val="22"/>
                <w:szCs w:val="22"/>
                <w:shd w:val="clear" w:color="auto" w:fill="FFFFFF" w:themeFill="background1"/>
              </w:rPr>
              <w:t>and welfare concerns and the handling of referrals to children’s social care and other agencies.</w:t>
            </w:r>
          </w:p>
        </w:tc>
      </w:tr>
    </w:tbl>
    <w:p w14:paraId="3E2BCE21" w14:textId="5EE128D7" w:rsidR="0062701B" w:rsidRPr="00035CFB" w:rsidRDefault="0062701B" w:rsidP="006F3E9B">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62701B" w:rsidRPr="00035CFB" w14:paraId="1AE8DDE9" w14:textId="77777777" w:rsidTr="00BB48E7">
        <w:trPr>
          <w:trHeight w:val="420"/>
        </w:trPr>
        <w:tc>
          <w:tcPr>
            <w:tcW w:w="14411" w:type="dxa"/>
            <w:gridSpan w:val="2"/>
            <w:shd w:val="clear" w:color="auto" w:fill="D9E2F3" w:themeFill="accent1" w:themeFillTint="33"/>
          </w:tcPr>
          <w:p w14:paraId="2FEFBB15" w14:textId="1EFF4FC2" w:rsidR="0062701B" w:rsidRPr="00035CFB" w:rsidRDefault="0062701B" w:rsidP="0062701B">
            <w:pPr>
              <w:ind w:right="-108"/>
              <w:jc w:val="center"/>
              <w:rPr>
                <w:rFonts w:asciiTheme="minorHAnsi" w:hAnsiTheme="minorHAnsi" w:cstheme="minorHAnsi"/>
                <w:b/>
              </w:rPr>
            </w:pPr>
            <w:r w:rsidRPr="00035CFB">
              <w:rPr>
                <w:rFonts w:asciiTheme="minorHAnsi" w:hAnsiTheme="minorHAnsi" w:cstheme="minorHAnsi"/>
                <w:b/>
              </w:rPr>
              <w:t>CATERING</w:t>
            </w:r>
          </w:p>
        </w:tc>
      </w:tr>
      <w:tr w:rsidR="00570491" w:rsidRPr="00035CFB" w14:paraId="36401EB0" w14:textId="77777777" w:rsidTr="00586980">
        <w:tblPrEx>
          <w:tblCellMar>
            <w:top w:w="57" w:type="dxa"/>
          </w:tblCellMar>
        </w:tblPrEx>
        <w:trPr>
          <w:trHeight w:val="563"/>
          <w:tblHeader/>
        </w:trPr>
        <w:tc>
          <w:tcPr>
            <w:tcW w:w="1771" w:type="dxa"/>
          </w:tcPr>
          <w:p w14:paraId="4440C31C" w14:textId="5EB6F2A2" w:rsidR="00570491" w:rsidRPr="00035CFB" w:rsidRDefault="00570491" w:rsidP="006F3E9B">
            <w:pPr>
              <w:ind w:right="-108"/>
              <w:rPr>
                <w:rFonts w:asciiTheme="minorHAnsi" w:hAnsiTheme="minorHAnsi" w:cstheme="minorHAnsi"/>
              </w:rPr>
            </w:pPr>
            <w:r w:rsidRPr="00035CFB">
              <w:rPr>
                <w:rFonts w:asciiTheme="minorHAnsi" w:hAnsiTheme="minorHAnsi" w:cstheme="minorHAnsi"/>
              </w:rPr>
              <w:t>New working procedures</w:t>
            </w:r>
          </w:p>
        </w:tc>
        <w:tc>
          <w:tcPr>
            <w:tcW w:w="12640" w:type="dxa"/>
          </w:tcPr>
          <w:p w14:paraId="26CBC6BB" w14:textId="77777777" w:rsidR="00570491" w:rsidRPr="00035CFB" w:rsidRDefault="00570491" w:rsidP="00586980">
            <w:pPr>
              <w:pStyle w:val="NormalWeb"/>
              <w:numPr>
                <w:ilvl w:val="0"/>
                <w:numId w:val="19"/>
              </w:numPr>
              <w:spacing w:before="0" w:beforeAutospacing="0" w:after="0" w:afterAutospacing="0"/>
              <w:ind w:left="530" w:hanging="425"/>
              <w:rPr>
                <w:rFonts w:asciiTheme="minorHAnsi" w:hAnsiTheme="minorHAnsi" w:cstheme="minorHAnsi"/>
                <w:color w:val="0B0C0C"/>
                <w:sz w:val="22"/>
                <w:szCs w:val="22"/>
              </w:rPr>
            </w:pPr>
            <w:r w:rsidRPr="00035CFB">
              <w:rPr>
                <w:rFonts w:asciiTheme="minorHAnsi" w:hAnsiTheme="minorHAnsi" w:cstheme="minorHAnsi"/>
                <w:color w:val="0B0C0C"/>
                <w:sz w:val="22"/>
                <w:szCs w:val="22"/>
              </w:rPr>
              <w:t xml:space="preserve">Kitchens will be fully open from the start of the term and normal legal requirements will apply about provision of food to all pupils who want it, including for those eligible for benefits-related free school meals or universal infant free school meals. </w:t>
            </w:r>
          </w:p>
          <w:p w14:paraId="1D842E0D" w14:textId="213FC741" w:rsidR="00570491" w:rsidRPr="0060671E" w:rsidRDefault="00570491" w:rsidP="00586980">
            <w:pPr>
              <w:pStyle w:val="NormalWeb"/>
              <w:numPr>
                <w:ilvl w:val="0"/>
                <w:numId w:val="19"/>
              </w:numPr>
              <w:spacing w:before="0" w:beforeAutospacing="0" w:after="0" w:afterAutospacing="0"/>
              <w:ind w:left="530" w:hanging="425"/>
              <w:rPr>
                <w:rFonts w:asciiTheme="minorHAnsi" w:hAnsiTheme="minorHAnsi" w:cstheme="minorHAnsi"/>
                <w:color w:val="0B0C0C"/>
                <w:sz w:val="22"/>
                <w:szCs w:val="22"/>
              </w:rPr>
            </w:pPr>
            <w:r w:rsidRPr="0060671E">
              <w:rPr>
                <w:rFonts w:asciiTheme="minorHAnsi" w:hAnsiTheme="minorHAnsi" w:cstheme="minorHAnsi"/>
                <w:color w:val="0B0C0C"/>
                <w:sz w:val="22"/>
                <w:szCs w:val="22"/>
              </w:rPr>
              <w:t>School kitchens can continue to operate, but must comply with the </w:t>
            </w:r>
            <w:hyperlink r:id="rId51" w:history="1">
              <w:r w:rsidRPr="0060671E">
                <w:rPr>
                  <w:rStyle w:val="Hyperlink"/>
                  <w:rFonts w:asciiTheme="minorHAnsi" w:hAnsiTheme="minorHAnsi" w:cstheme="minorHAnsi"/>
                  <w:color w:val="4C2C92"/>
                  <w:sz w:val="22"/>
                  <w:szCs w:val="22"/>
                  <w:bdr w:val="none" w:sz="0" w:space="0" w:color="auto" w:frame="1"/>
                </w:rPr>
                <w:t>guidance for food businesses on coronavirus (COVID-19)</w:t>
              </w:r>
            </w:hyperlink>
            <w:r w:rsidRPr="0060671E">
              <w:rPr>
                <w:rFonts w:asciiTheme="minorHAnsi" w:hAnsiTheme="minorHAnsi" w:cstheme="minorHAnsi"/>
                <w:color w:val="0B0C0C"/>
                <w:sz w:val="22"/>
                <w:szCs w:val="22"/>
              </w:rPr>
              <w:t>.</w:t>
            </w:r>
          </w:p>
          <w:p w14:paraId="3C0972FA" w14:textId="77777777" w:rsidR="00570491" w:rsidRPr="0060671E" w:rsidRDefault="00570491" w:rsidP="00570491">
            <w:pPr>
              <w:pStyle w:val="ListParagraph"/>
              <w:numPr>
                <w:ilvl w:val="0"/>
                <w:numId w:val="19"/>
              </w:numPr>
              <w:ind w:left="530" w:right="-108" w:hanging="425"/>
              <w:jc w:val="both"/>
              <w:rPr>
                <w:rFonts w:asciiTheme="minorHAnsi" w:hAnsiTheme="minorHAnsi" w:cstheme="minorHAnsi"/>
                <w:sz w:val="22"/>
                <w:szCs w:val="22"/>
              </w:rPr>
            </w:pPr>
            <w:r w:rsidRPr="0060671E">
              <w:rPr>
                <w:rFonts w:asciiTheme="minorHAnsi" w:hAnsiTheme="minorHAnsi" w:cstheme="minorHAnsi"/>
                <w:sz w:val="22"/>
                <w:szCs w:val="22"/>
              </w:rPr>
              <w:t>See section on hot meals for classes who are ring fenced.</w:t>
            </w:r>
          </w:p>
          <w:p w14:paraId="65DEFA95" w14:textId="70E5D42B" w:rsidR="00570491" w:rsidRPr="00035CFB" w:rsidRDefault="00570491" w:rsidP="00570491">
            <w:pPr>
              <w:pStyle w:val="ListParagraph"/>
              <w:numPr>
                <w:ilvl w:val="0"/>
                <w:numId w:val="19"/>
              </w:numPr>
              <w:ind w:left="530" w:right="-108" w:hanging="425"/>
              <w:rPr>
                <w:rFonts w:asciiTheme="minorHAnsi" w:hAnsiTheme="minorHAnsi" w:cstheme="minorHAnsi"/>
                <w:sz w:val="22"/>
                <w:szCs w:val="22"/>
              </w:rPr>
            </w:pPr>
            <w:r w:rsidRPr="0060671E">
              <w:rPr>
                <w:rFonts w:asciiTheme="minorHAnsi" w:hAnsiTheme="minorHAnsi" w:cstheme="minorHAnsi"/>
                <w:sz w:val="22"/>
                <w:szCs w:val="22"/>
              </w:rPr>
              <w:lastRenderedPageBreak/>
              <w:t>Providing vouchers for FSM families who children do not attend school</w:t>
            </w:r>
            <w:r w:rsidRPr="00035CFB">
              <w:rPr>
                <w:rFonts w:asciiTheme="minorHAnsi" w:hAnsiTheme="minorHAnsi" w:cstheme="minorHAnsi"/>
                <w:sz w:val="22"/>
                <w:szCs w:val="22"/>
              </w:rPr>
              <w:t>.</w:t>
            </w:r>
          </w:p>
        </w:tc>
      </w:tr>
      <w:tr w:rsidR="00570491" w:rsidRPr="00035CFB" w14:paraId="58372F62" w14:textId="77777777" w:rsidTr="00586980">
        <w:tblPrEx>
          <w:tblCellMar>
            <w:top w:w="57" w:type="dxa"/>
          </w:tblCellMar>
        </w:tblPrEx>
        <w:trPr>
          <w:trHeight w:val="563"/>
          <w:tblHeader/>
        </w:trPr>
        <w:tc>
          <w:tcPr>
            <w:tcW w:w="1771" w:type="dxa"/>
          </w:tcPr>
          <w:p w14:paraId="7FE465E9" w14:textId="31DB6CD6" w:rsidR="00570491" w:rsidRPr="00035CFB" w:rsidRDefault="00570491" w:rsidP="006F3E9B">
            <w:pPr>
              <w:ind w:right="-108"/>
              <w:rPr>
                <w:rFonts w:asciiTheme="minorHAnsi" w:hAnsiTheme="minorHAnsi" w:cstheme="minorHAnsi"/>
              </w:rPr>
            </w:pPr>
            <w:r w:rsidRPr="00035CFB">
              <w:rPr>
                <w:rFonts w:asciiTheme="minorHAnsi" w:hAnsiTheme="minorHAnsi" w:cstheme="minorHAnsi"/>
              </w:rPr>
              <w:lastRenderedPageBreak/>
              <w:t xml:space="preserve">Cupboards </w:t>
            </w:r>
          </w:p>
        </w:tc>
        <w:tc>
          <w:tcPr>
            <w:tcW w:w="12640" w:type="dxa"/>
          </w:tcPr>
          <w:p w14:paraId="6FEC52F3" w14:textId="6B6B63D4" w:rsidR="00570491" w:rsidRPr="00035CFB" w:rsidRDefault="00570491" w:rsidP="00570491">
            <w:pPr>
              <w:pStyle w:val="ListParagraph"/>
              <w:numPr>
                <w:ilvl w:val="0"/>
                <w:numId w:val="19"/>
              </w:numPr>
              <w:ind w:left="530" w:right="-108" w:hanging="425"/>
              <w:rPr>
                <w:rFonts w:asciiTheme="minorHAnsi" w:hAnsiTheme="minorHAnsi" w:cstheme="minorHAnsi"/>
                <w:b/>
                <w:sz w:val="22"/>
                <w:szCs w:val="22"/>
              </w:rPr>
            </w:pPr>
            <w:r w:rsidRPr="00035CFB">
              <w:rPr>
                <w:rFonts w:asciiTheme="minorHAnsi" w:hAnsiTheme="minorHAnsi" w:cstheme="minorHAnsi"/>
                <w:sz w:val="22"/>
                <w:szCs w:val="22"/>
              </w:rPr>
              <w:t>Food Storage cupboards should be checked to ensure that all stored items are sanitary and edible.</w:t>
            </w:r>
          </w:p>
        </w:tc>
      </w:tr>
      <w:tr w:rsidR="00570491" w:rsidRPr="00035CFB" w14:paraId="37F646EE" w14:textId="77777777" w:rsidTr="00586980">
        <w:tblPrEx>
          <w:tblCellMar>
            <w:top w:w="57" w:type="dxa"/>
          </w:tblCellMar>
        </w:tblPrEx>
        <w:trPr>
          <w:trHeight w:val="563"/>
          <w:tblHeader/>
        </w:trPr>
        <w:tc>
          <w:tcPr>
            <w:tcW w:w="1771" w:type="dxa"/>
          </w:tcPr>
          <w:p w14:paraId="18509442" w14:textId="398BC4A3" w:rsidR="00570491" w:rsidRPr="00035CFB" w:rsidRDefault="00570491" w:rsidP="006F3E9B">
            <w:pPr>
              <w:ind w:right="-108"/>
              <w:rPr>
                <w:rFonts w:asciiTheme="minorHAnsi" w:hAnsiTheme="minorHAnsi" w:cstheme="minorHAnsi"/>
              </w:rPr>
            </w:pPr>
            <w:r w:rsidRPr="00035CFB">
              <w:rPr>
                <w:rFonts w:asciiTheme="minorHAnsi" w:hAnsiTheme="minorHAnsi" w:cstheme="minorHAnsi"/>
              </w:rPr>
              <w:t>Breakfast &amp; After School Club</w:t>
            </w:r>
          </w:p>
        </w:tc>
        <w:tc>
          <w:tcPr>
            <w:tcW w:w="12640" w:type="dxa"/>
          </w:tcPr>
          <w:p w14:paraId="53567C95" w14:textId="114453C6" w:rsidR="00570491" w:rsidRPr="00035CFB" w:rsidRDefault="00570491" w:rsidP="006F3E9B">
            <w:pPr>
              <w:pStyle w:val="ListParagraph"/>
              <w:numPr>
                <w:ilvl w:val="0"/>
                <w:numId w:val="19"/>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Continue to offer wrap around provision as previously.</w:t>
            </w:r>
          </w:p>
        </w:tc>
      </w:tr>
    </w:tbl>
    <w:p w14:paraId="55DC1B1A" w14:textId="6CFB83EF" w:rsidR="00BC2CA9" w:rsidRPr="00035CFB" w:rsidRDefault="00BC2CA9" w:rsidP="00BC2CA9">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035CFB" w14:paraId="2E25A6BC" w14:textId="77777777" w:rsidTr="00BC2CA9">
        <w:trPr>
          <w:trHeight w:val="420"/>
        </w:trPr>
        <w:tc>
          <w:tcPr>
            <w:tcW w:w="14411" w:type="dxa"/>
            <w:gridSpan w:val="2"/>
            <w:shd w:val="clear" w:color="auto" w:fill="D9E2F3" w:themeFill="accent1" w:themeFillTint="33"/>
          </w:tcPr>
          <w:p w14:paraId="58221252" w14:textId="77777777" w:rsidR="00BC2CA9" w:rsidRPr="00035CFB" w:rsidRDefault="00BC2CA9" w:rsidP="00BB48E7">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t xml:space="preserve">CLEANING </w:t>
            </w:r>
          </w:p>
        </w:tc>
      </w:tr>
      <w:tr w:rsidR="00ED6DA1" w:rsidRPr="00035CFB" w14:paraId="00DA6B71" w14:textId="77777777" w:rsidTr="00586980">
        <w:tblPrEx>
          <w:tblCellMar>
            <w:top w:w="57" w:type="dxa"/>
          </w:tblCellMar>
        </w:tblPrEx>
        <w:trPr>
          <w:trHeight w:val="563"/>
          <w:tblHeader/>
        </w:trPr>
        <w:tc>
          <w:tcPr>
            <w:tcW w:w="1771" w:type="dxa"/>
          </w:tcPr>
          <w:p w14:paraId="518C0739" w14:textId="4FF5A6CC" w:rsidR="00ED6DA1" w:rsidRPr="00035CFB" w:rsidRDefault="00ED6DA1" w:rsidP="00BB48E7">
            <w:pPr>
              <w:ind w:right="-108"/>
              <w:jc w:val="both"/>
              <w:rPr>
                <w:rFonts w:asciiTheme="minorHAnsi" w:hAnsiTheme="minorHAnsi" w:cstheme="minorHAnsi"/>
              </w:rPr>
            </w:pPr>
            <w:r w:rsidRPr="00035CFB">
              <w:rPr>
                <w:rFonts w:asciiTheme="minorHAnsi" w:hAnsiTheme="minorHAnsi" w:cstheme="minorHAnsi"/>
              </w:rPr>
              <w:t>Deep Clean</w:t>
            </w:r>
          </w:p>
        </w:tc>
        <w:tc>
          <w:tcPr>
            <w:tcW w:w="12640" w:type="dxa"/>
          </w:tcPr>
          <w:p w14:paraId="25A4653A" w14:textId="5AC8AF28" w:rsidR="00ED6DA1" w:rsidRPr="00035CFB" w:rsidRDefault="00ED6DA1" w:rsidP="00ED6DA1">
            <w:pPr>
              <w:pStyle w:val="ListParagraph"/>
              <w:numPr>
                <w:ilvl w:val="0"/>
                <w:numId w:val="19"/>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Classes where there is an outbreak will be deep cleaned, and ‘fogged’.</w:t>
            </w:r>
          </w:p>
          <w:p w14:paraId="552ED627" w14:textId="2E3C2050" w:rsidR="00ED6DA1" w:rsidRPr="00035CFB" w:rsidRDefault="00ED6DA1" w:rsidP="00ED6DA1">
            <w:pPr>
              <w:pStyle w:val="ListParagraph"/>
              <w:numPr>
                <w:ilvl w:val="0"/>
                <w:numId w:val="19"/>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Spaces used to isolate potential cases of Covid-19 will also be deep cleaned and ‘fogged’</w:t>
            </w:r>
          </w:p>
        </w:tc>
      </w:tr>
      <w:tr w:rsidR="00ED6DA1" w:rsidRPr="00035CFB" w14:paraId="7ED81B69" w14:textId="77777777" w:rsidTr="00586980">
        <w:tblPrEx>
          <w:tblCellMar>
            <w:top w:w="57" w:type="dxa"/>
          </w:tblCellMar>
        </w:tblPrEx>
        <w:trPr>
          <w:trHeight w:val="563"/>
          <w:tblHeader/>
        </w:trPr>
        <w:tc>
          <w:tcPr>
            <w:tcW w:w="1771" w:type="dxa"/>
          </w:tcPr>
          <w:p w14:paraId="4F564FC2" w14:textId="6C6CE4C7" w:rsidR="00ED6DA1" w:rsidRPr="00035CFB" w:rsidRDefault="00ED6DA1" w:rsidP="00BB48E7">
            <w:pPr>
              <w:ind w:right="-108"/>
              <w:jc w:val="both"/>
              <w:rPr>
                <w:rFonts w:asciiTheme="minorHAnsi" w:hAnsiTheme="minorHAnsi" w:cstheme="minorHAnsi"/>
              </w:rPr>
            </w:pPr>
            <w:r w:rsidRPr="00035CFB">
              <w:rPr>
                <w:rFonts w:asciiTheme="minorHAnsi" w:hAnsiTheme="minorHAnsi" w:cstheme="minorHAnsi"/>
              </w:rPr>
              <w:t>Frequent cleaning</w:t>
            </w:r>
          </w:p>
        </w:tc>
        <w:tc>
          <w:tcPr>
            <w:tcW w:w="12640" w:type="dxa"/>
          </w:tcPr>
          <w:p w14:paraId="48E26CFE" w14:textId="77777777" w:rsidR="00ED6DA1" w:rsidRPr="00035CFB" w:rsidRDefault="00ED6DA1" w:rsidP="00ED6DA1">
            <w:pPr>
              <w:pStyle w:val="ListParagraph"/>
              <w:numPr>
                <w:ilvl w:val="0"/>
                <w:numId w:val="20"/>
              </w:numPr>
              <w:ind w:left="530" w:hanging="425"/>
              <w:rPr>
                <w:rFonts w:asciiTheme="minorHAnsi" w:hAnsiTheme="minorHAnsi" w:cstheme="minorHAnsi"/>
                <w:sz w:val="22"/>
                <w:szCs w:val="22"/>
              </w:rPr>
            </w:pPr>
            <w:r w:rsidRPr="00035CFB">
              <w:rPr>
                <w:rFonts w:asciiTheme="minorHAnsi" w:hAnsiTheme="minorHAnsi" w:cstheme="minorHAnsi"/>
                <w:sz w:val="22"/>
                <w:szCs w:val="22"/>
              </w:rPr>
              <w:t>Termly meetings with Service Master.</w:t>
            </w:r>
          </w:p>
          <w:p w14:paraId="4BF09172" w14:textId="77777777" w:rsidR="00ED6DA1" w:rsidRPr="00035CFB" w:rsidRDefault="00ED6DA1" w:rsidP="00ED6DA1">
            <w:pPr>
              <w:pStyle w:val="ListParagraph"/>
              <w:numPr>
                <w:ilvl w:val="0"/>
                <w:numId w:val="20"/>
              </w:numPr>
              <w:ind w:left="530" w:hanging="425"/>
              <w:rPr>
                <w:rFonts w:asciiTheme="minorHAnsi" w:hAnsiTheme="minorHAnsi" w:cstheme="minorHAnsi"/>
                <w:sz w:val="22"/>
                <w:szCs w:val="22"/>
              </w:rPr>
            </w:pPr>
            <w:r w:rsidRPr="00035CFB">
              <w:rPr>
                <w:rFonts w:asciiTheme="minorHAnsi" w:hAnsiTheme="minorHAnsi" w:cstheme="minorHAnsi"/>
                <w:sz w:val="22"/>
                <w:szCs w:val="22"/>
              </w:rPr>
              <w:t>Service Master will carry out usual cleaning as per check lists.  Quality control undertaken by site supervisor.</w:t>
            </w:r>
          </w:p>
          <w:p w14:paraId="2D003550" w14:textId="77777777" w:rsidR="00ED6DA1" w:rsidRPr="00035CFB" w:rsidRDefault="00ED6DA1" w:rsidP="00ED6DA1">
            <w:pPr>
              <w:pStyle w:val="ListParagraph"/>
              <w:numPr>
                <w:ilvl w:val="0"/>
                <w:numId w:val="20"/>
              </w:numPr>
              <w:ind w:left="530" w:hanging="425"/>
              <w:rPr>
                <w:rFonts w:asciiTheme="minorHAnsi" w:hAnsiTheme="minorHAnsi" w:cstheme="minorHAnsi"/>
                <w:sz w:val="22"/>
                <w:szCs w:val="22"/>
              </w:rPr>
            </w:pPr>
            <w:r w:rsidRPr="00035CFB">
              <w:rPr>
                <w:rFonts w:asciiTheme="minorHAnsi" w:hAnsiTheme="minorHAnsi" w:cstheme="minorHAnsi"/>
                <w:sz w:val="22"/>
                <w:szCs w:val="22"/>
              </w:rPr>
              <w:t>The toilets will be cleaned before after school club starts.</w:t>
            </w:r>
          </w:p>
          <w:p w14:paraId="73921297" w14:textId="62C4A524" w:rsidR="00ED6DA1" w:rsidRPr="00035CFB" w:rsidRDefault="00ED6DA1" w:rsidP="00ED6DA1">
            <w:pPr>
              <w:pStyle w:val="ListParagraph"/>
              <w:numPr>
                <w:ilvl w:val="0"/>
                <w:numId w:val="20"/>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Tables to be sprayed by staff before and after  lunch.</w:t>
            </w:r>
          </w:p>
          <w:p w14:paraId="1FCFB825" w14:textId="0AC31332" w:rsidR="00ED6DA1" w:rsidRPr="00035CFB" w:rsidRDefault="00ED6DA1" w:rsidP="00ED6DA1">
            <w:pPr>
              <w:pStyle w:val="ListParagraph"/>
              <w:numPr>
                <w:ilvl w:val="0"/>
                <w:numId w:val="20"/>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Anti-Bac wipes for use on photocopiers, laptops, iPads, and any other shared equipment</w:t>
            </w:r>
          </w:p>
        </w:tc>
      </w:tr>
      <w:tr w:rsidR="00ED6DA1" w:rsidRPr="00035CFB" w14:paraId="398DCF19" w14:textId="77777777" w:rsidTr="00586980">
        <w:tblPrEx>
          <w:tblCellMar>
            <w:top w:w="57" w:type="dxa"/>
          </w:tblCellMar>
        </w:tblPrEx>
        <w:trPr>
          <w:trHeight w:val="563"/>
          <w:tblHeader/>
        </w:trPr>
        <w:tc>
          <w:tcPr>
            <w:tcW w:w="1771" w:type="dxa"/>
          </w:tcPr>
          <w:p w14:paraId="43A07F49" w14:textId="5BCB9686" w:rsidR="00ED6DA1" w:rsidRPr="00035CFB" w:rsidRDefault="00ED6DA1" w:rsidP="00BB48E7">
            <w:pPr>
              <w:ind w:right="-108"/>
              <w:jc w:val="both"/>
              <w:rPr>
                <w:rFonts w:asciiTheme="minorHAnsi" w:hAnsiTheme="minorHAnsi" w:cstheme="minorHAnsi"/>
              </w:rPr>
            </w:pPr>
            <w:r w:rsidRPr="00035CFB">
              <w:rPr>
                <w:rFonts w:asciiTheme="minorHAnsi" w:hAnsiTheme="minorHAnsi" w:cstheme="minorHAnsi"/>
              </w:rPr>
              <w:t>Kitchen</w:t>
            </w:r>
          </w:p>
        </w:tc>
        <w:tc>
          <w:tcPr>
            <w:tcW w:w="12640" w:type="dxa"/>
          </w:tcPr>
          <w:p w14:paraId="6516DF9F" w14:textId="7014FA6B" w:rsidR="00ED6DA1" w:rsidRPr="00035CFB" w:rsidRDefault="00ED6DA1" w:rsidP="00ED6DA1">
            <w:pPr>
              <w:pStyle w:val="ListParagraph"/>
              <w:numPr>
                <w:ilvl w:val="0"/>
                <w:numId w:val="21"/>
              </w:numPr>
              <w:ind w:left="530" w:right="-108" w:hanging="425"/>
              <w:rPr>
                <w:rFonts w:asciiTheme="minorHAnsi" w:hAnsiTheme="minorHAnsi" w:cstheme="minorHAnsi"/>
                <w:b/>
                <w:sz w:val="22"/>
                <w:szCs w:val="22"/>
              </w:rPr>
            </w:pPr>
            <w:r w:rsidRPr="00035CFB">
              <w:rPr>
                <w:rFonts w:asciiTheme="minorHAnsi" w:hAnsiTheme="minorHAnsi" w:cstheme="minorHAnsi"/>
                <w:sz w:val="22"/>
                <w:szCs w:val="22"/>
              </w:rPr>
              <w:t>Deep cleans of the kitchen will take place by Caterlink staff</w:t>
            </w:r>
          </w:p>
        </w:tc>
      </w:tr>
      <w:tr w:rsidR="00ED6DA1" w:rsidRPr="00035CFB" w14:paraId="7079EA7E" w14:textId="77777777" w:rsidTr="00586980">
        <w:tblPrEx>
          <w:tblCellMar>
            <w:top w:w="57" w:type="dxa"/>
          </w:tblCellMar>
        </w:tblPrEx>
        <w:trPr>
          <w:trHeight w:val="563"/>
          <w:tblHeader/>
        </w:trPr>
        <w:tc>
          <w:tcPr>
            <w:tcW w:w="1771" w:type="dxa"/>
          </w:tcPr>
          <w:p w14:paraId="104EC0FC" w14:textId="77777777" w:rsidR="00ED6DA1" w:rsidRPr="00035CFB" w:rsidRDefault="00ED6DA1" w:rsidP="00141D0B">
            <w:pPr>
              <w:ind w:right="-108"/>
              <w:rPr>
                <w:rFonts w:asciiTheme="minorHAnsi" w:hAnsiTheme="minorHAnsi" w:cstheme="minorHAnsi"/>
              </w:rPr>
            </w:pPr>
            <w:r w:rsidRPr="00035CFB">
              <w:rPr>
                <w:rFonts w:asciiTheme="minorHAnsi" w:hAnsiTheme="minorHAnsi" w:cstheme="minorHAnsi"/>
              </w:rPr>
              <w:t>Emptying Bins</w:t>
            </w:r>
          </w:p>
        </w:tc>
        <w:tc>
          <w:tcPr>
            <w:tcW w:w="12640" w:type="dxa"/>
          </w:tcPr>
          <w:p w14:paraId="7905D99A" w14:textId="5C43B18A" w:rsidR="00ED6DA1" w:rsidRPr="00035CFB" w:rsidRDefault="00ED6DA1" w:rsidP="00ED6DA1">
            <w:pPr>
              <w:pStyle w:val="ListParagraph"/>
              <w:numPr>
                <w:ilvl w:val="0"/>
                <w:numId w:val="21"/>
              </w:numPr>
              <w:ind w:left="530" w:right="-108" w:hanging="425"/>
              <w:rPr>
                <w:rFonts w:asciiTheme="minorHAnsi" w:hAnsiTheme="minorHAnsi" w:cstheme="minorHAnsi"/>
                <w:b/>
                <w:sz w:val="22"/>
                <w:szCs w:val="22"/>
              </w:rPr>
            </w:pPr>
            <w:r w:rsidRPr="00035CFB">
              <w:rPr>
                <w:rFonts w:asciiTheme="minorHAnsi" w:hAnsiTheme="minorHAnsi" w:cstheme="minorHAnsi"/>
                <w:sz w:val="22"/>
                <w:szCs w:val="22"/>
              </w:rPr>
              <w:t>Bins emptied daily. Then use hand gel. Gloves available if requested.</w:t>
            </w:r>
          </w:p>
        </w:tc>
      </w:tr>
      <w:tr w:rsidR="00ED6DA1" w:rsidRPr="00035CFB" w14:paraId="44629112" w14:textId="77777777" w:rsidTr="00586980">
        <w:tblPrEx>
          <w:tblCellMar>
            <w:top w:w="57" w:type="dxa"/>
          </w:tblCellMar>
        </w:tblPrEx>
        <w:trPr>
          <w:trHeight w:val="563"/>
          <w:tblHeader/>
        </w:trPr>
        <w:tc>
          <w:tcPr>
            <w:tcW w:w="1771" w:type="dxa"/>
          </w:tcPr>
          <w:p w14:paraId="1025E63A" w14:textId="77777777" w:rsidR="00ED6DA1" w:rsidRPr="00035CFB" w:rsidRDefault="00ED6DA1" w:rsidP="00141D0B">
            <w:pPr>
              <w:ind w:right="-108"/>
              <w:rPr>
                <w:rFonts w:asciiTheme="minorHAnsi" w:hAnsiTheme="minorHAnsi" w:cstheme="minorHAnsi"/>
              </w:rPr>
            </w:pPr>
            <w:r w:rsidRPr="00035CFB">
              <w:rPr>
                <w:rFonts w:asciiTheme="minorHAnsi" w:hAnsiTheme="minorHAnsi" w:cstheme="minorHAnsi"/>
              </w:rPr>
              <w:t>COVID 19 reported.</w:t>
            </w:r>
          </w:p>
        </w:tc>
        <w:tc>
          <w:tcPr>
            <w:tcW w:w="12640" w:type="dxa"/>
          </w:tcPr>
          <w:p w14:paraId="314BCF75" w14:textId="3E305013" w:rsidR="00ED6DA1" w:rsidRPr="00035CFB" w:rsidRDefault="00ED6DA1" w:rsidP="00D849BF">
            <w:pPr>
              <w:pStyle w:val="ListParagraph"/>
              <w:numPr>
                <w:ilvl w:val="0"/>
                <w:numId w:val="21"/>
              </w:numPr>
              <w:ind w:left="530" w:right="-108" w:hanging="425"/>
              <w:rPr>
                <w:rFonts w:asciiTheme="minorHAnsi" w:hAnsiTheme="minorHAnsi" w:cstheme="minorHAnsi"/>
                <w:b/>
                <w:sz w:val="22"/>
                <w:szCs w:val="22"/>
              </w:rPr>
            </w:pPr>
            <w:r w:rsidRPr="00035CFB">
              <w:rPr>
                <w:rFonts w:asciiTheme="minorHAnsi" w:hAnsiTheme="minorHAnsi" w:cstheme="minorHAnsi"/>
                <w:sz w:val="22"/>
                <w:szCs w:val="22"/>
              </w:rPr>
              <w:t xml:space="preserve">If the school has been informed that someone has tested positive with covid-19 then any area/room they have accessed should </w:t>
            </w:r>
            <w:r w:rsidR="00D849BF">
              <w:rPr>
                <w:rFonts w:asciiTheme="minorHAnsi" w:hAnsiTheme="minorHAnsi" w:cstheme="minorHAnsi"/>
                <w:sz w:val="22"/>
                <w:szCs w:val="22"/>
              </w:rPr>
              <w:t>undergo a thorough clean, including ‘fogging’.</w:t>
            </w:r>
          </w:p>
        </w:tc>
      </w:tr>
      <w:tr w:rsidR="00ED6DA1" w:rsidRPr="00035CFB" w14:paraId="41E45509" w14:textId="77777777" w:rsidTr="00586980">
        <w:tblPrEx>
          <w:tblCellMar>
            <w:top w:w="57" w:type="dxa"/>
          </w:tblCellMar>
        </w:tblPrEx>
        <w:trPr>
          <w:trHeight w:val="563"/>
          <w:tblHeader/>
        </w:trPr>
        <w:tc>
          <w:tcPr>
            <w:tcW w:w="1771" w:type="dxa"/>
          </w:tcPr>
          <w:p w14:paraId="14644A04" w14:textId="77777777" w:rsidR="00ED6DA1" w:rsidRPr="00035CFB" w:rsidRDefault="00ED6DA1" w:rsidP="00BB48E7">
            <w:pPr>
              <w:ind w:right="-108"/>
              <w:jc w:val="both"/>
              <w:rPr>
                <w:rFonts w:asciiTheme="minorHAnsi" w:hAnsiTheme="minorHAnsi" w:cstheme="minorHAnsi"/>
              </w:rPr>
            </w:pPr>
            <w:r w:rsidRPr="00035CFB">
              <w:rPr>
                <w:rFonts w:asciiTheme="minorHAnsi" w:hAnsiTheme="minorHAnsi" w:cstheme="minorHAnsi"/>
              </w:rPr>
              <w:t>COSHH</w:t>
            </w:r>
          </w:p>
        </w:tc>
        <w:tc>
          <w:tcPr>
            <w:tcW w:w="12640" w:type="dxa"/>
          </w:tcPr>
          <w:p w14:paraId="70BDB00E" w14:textId="77777777" w:rsidR="00ED6DA1" w:rsidRPr="00035CFB" w:rsidRDefault="00ED6DA1" w:rsidP="00ED6DA1">
            <w:pPr>
              <w:pStyle w:val="ListParagraph"/>
              <w:numPr>
                <w:ilvl w:val="0"/>
                <w:numId w:val="21"/>
              </w:numPr>
              <w:ind w:left="530" w:hanging="425"/>
              <w:jc w:val="both"/>
              <w:rPr>
                <w:rFonts w:asciiTheme="minorHAnsi" w:hAnsiTheme="minorHAnsi" w:cstheme="minorHAnsi"/>
                <w:sz w:val="22"/>
                <w:szCs w:val="22"/>
              </w:rPr>
            </w:pPr>
            <w:r w:rsidRPr="00035CFB">
              <w:rPr>
                <w:rFonts w:asciiTheme="minorHAnsi" w:hAnsiTheme="minorHAnsi" w:cstheme="minorHAnsi"/>
                <w:sz w:val="22"/>
                <w:szCs w:val="22"/>
              </w:rPr>
              <w:t>Ensure the COSHH risk assessment for cleaning/caretaker activities has identified the correct process and PPE to be worn.</w:t>
            </w:r>
          </w:p>
          <w:p w14:paraId="3817EBB1" w14:textId="77777777" w:rsidR="00ED6DA1" w:rsidRPr="00035CFB" w:rsidRDefault="00ED6DA1" w:rsidP="00ED6DA1">
            <w:pPr>
              <w:pStyle w:val="ListParagraph"/>
              <w:numPr>
                <w:ilvl w:val="0"/>
                <w:numId w:val="21"/>
              </w:numPr>
              <w:ind w:left="530" w:hanging="425"/>
              <w:jc w:val="both"/>
              <w:rPr>
                <w:rFonts w:asciiTheme="minorHAnsi" w:hAnsiTheme="minorHAnsi" w:cstheme="minorHAnsi"/>
                <w:sz w:val="22"/>
                <w:szCs w:val="22"/>
              </w:rPr>
            </w:pPr>
            <w:r w:rsidRPr="00035CFB">
              <w:rPr>
                <w:rFonts w:asciiTheme="minorHAnsi" w:hAnsiTheme="minorHAnsi" w:cstheme="minorHAnsi"/>
                <w:sz w:val="22"/>
                <w:szCs w:val="22"/>
              </w:rPr>
              <w:t>All chemicals ordered are under the COSHH Risk Assessment sheet.</w:t>
            </w:r>
          </w:p>
          <w:p w14:paraId="4D57F1CE" w14:textId="54530802" w:rsidR="00D37031" w:rsidRPr="00035CFB" w:rsidRDefault="00ED6DA1" w:rsidP="006F3E9B">
            <w:pPr>
              <w:pStyle w:val="ListParagraph"/>
              <w:numPr>
                <w:ilvl w:val="0"/>
                <w:numId w:val="21"/>
              </w:numPr>
              <w:ind w:left="530" w:right="-108" w:hanging="425"/>
              <w:rPr>
                <w:rFonts w:asciiTheme="minorHAnsi" w:hAnsiTheme="minorHAnsi" w:cstheme="minorHAnsi"/>
                <w:b/>
                <w:sz w:val="22"/>
                <w:szCs w:val="22"/>
              </w:rPr>
            </w:pPr>
            <w:r w:rsidRPr="00035CFB">
              <w:rPr>
                <w:rFonts w:asciiTheme="minorHAnsi" w:hAnsiTheme="minorHAnsi" w:cstheme="minorHAnsi"/>
                <w:sz w:val="22"/>
                <w:szCs w:val="22"/>
              </w:rPr>
              <w:t>As Trust guidance, PPE is not being insisted upon but staff can access a visor, googles, apron, gloves and paper face mask via school if they want.</w:t>
            </w:r>
          </w:p>
        </w:tc>
      </w:tr>
      <w:tr w:rsidR="00D37031" w:rsidRPr="00035CFB" w14:paraId="5332345C" w14:textId="77777777" w:rsidTr="00586980">
        <w:tblPrEx>
          <w:tblCellMar>
            <w:top w:w="57" w:type="dxa"/>
          </w:tblCellMar>
        </w:tblPrEx>
        <w:trPr>
          <w:trHeight w:val="563"/>
          <w:tblHeader/>
        </w:trPr>
        <w:tc>
          <w:tcPr>
            <w:tcW w:w="1771" w:type="dxa"/>
          </w:tcPr>
          <w:p w14:paraId="68755713" w14:textId="4AECEA82" w:rsidR="00D37031" w:rsidRPr="00035CFB" w:rsidRDefault="00D37031" w:rsidP="00BB48E7">
            <w:pPr>
              <w:ind w:right="-108"/>
              <w:jc w:val="both"/>
              <w:rPr>
                <w:rFonts w:asciiTheme="minorHAnsi" w:hAnsiTheme="minorHAnsi" w:cstheme="minorHAnsi"/>
              </w:rPr>
            </w:pPr>
            <w:r w:rsidRPr="00035CFB">
              <w:rPr>
                <w:rFonts w:asciiTheme="minorHAnsi" w:hAnsiTheme="minorHAnsi" w:cstheme="minorHAnsi"/>
              </w:rPr>
              <w:t>Lettings</w:t>
            </w:r>
          </w:p>
        </w:tc>
        <w:tc>
          <w:tcPr>
            <w:tcW w:w="12640" w:type="dxa"/>
          </w:tcPr>
          <w:p w14:paraId="789A5169" w14:textId="078BB08E" w:rsidR="00D37031" w:rsidRPr="00035CFB" w:rsidRDefault="00D37031" w:rsidP="00ED6DA1">
            <w:pPr>
              <w:pStyle w:val="ListParagraph"/>
              <w:numPr>
                <w:ilvl w:val="0"/>
                <w:numId w:val="21"/>
              </w:numPr>
              <w:ind w:left="530" w:hanging="425"/>
              <w:jc w:val="both"/>
              <w:rPr>
                <w:rFonts w:asciiTheme="minorHAnsi" w:hAnsiTheme="minorHAnsi" w:cstheme="minorHAnsi"/>
                <w:sz w:val="22"/>
                <w:szCs w:val="22"/>
              </w:rPr>
            </w:pPr>
            <w:r w:rsidRPr="00035CFB">
              <w:rPr>
                <w:rFonts w:asciiTheme="minorHAnsi" w:hAnsiTheme="minorHAnsi" w:cstheme="minorHAnsi"/>
                <w:sz w:val="22"/>
                <w:szCs w:val="22"/>
              </w:rPr>
              <w:t>Lettings will resume, but will be under continual review.  Weekend lettings will resume with hirers providing their own risk assessmets and carry out their own cleaning.</w:t>
            </w:r>
          </w:p>
        </w:tc>
      </w:tr>
    </w:tbl>
    <w:p w14:paraId="60667A55" w14:textId="77777777" w:rsidR="00A36E28" w:rsidRPr="00035CFB" w:rsidRDefault="00A36E28" w:rsidP="00BC2CA9">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035CFB" w14:paraId="38BA1898" w14:textId="77777777" w:rsidTr="00BC2CA9">
        <w:trPr>
          <w:trHeight w:val="420"/>
        </w:trPr>
        <w:tc>
          <w:tcPr>
            <w:tcW w:w="14411" w:type="dxa"/>
            <w:gridSpan w:val="2"/>
            <w:shd w:val="clear" w:color="auto" w:fill="D9E2F3" w:themeFill="accent1" w:themeFillTint="33"/>
          </w:tcPr>
          <w:p w14:paraId="67796F92" w14:textId="77777777" w:rsidR="00BC2CA9" w:rsidRPr="00035CFB" w:rsidRDefault="00BC2CA9" w:rsidP="00BB48E7">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lastRenderedPageBreak/>
              <w:t>CONTRACTORS AND PROPERTY MAINTENANCE</w:t>
            </w:r>
          </w:p>
        </w:tc>
      </w:tr>
      <w:tr w:rsidR="00D37031" w:rsidRPr="00035CFB" w14:paraId="35A4A846" w14:textId="77777777" w:rsidTr="00D37031">
        <w:tblPrEx>
          <w:tblCellMar>
            <w:top w:w="57" w:type="dxa"/>
          </w:tblCellMar>
        </w:tblPrEx>
        <w:trPr>
          <w:trHeight w:val="747"/>
          <w:tblHeader/>
        </w:trPr>
        <w:tc>
          <w:tcPr>
            <w:tcW w:w="1771" w:type="dxa"/>
          </w:tcPr>
          <w:p w14:paraId="0CBEA43E" w14:textId="77777777" w:rsidR="00D37031" w:rsidRPr="00035CFB" w:rsidRDefault="00D37031" w:rsidP="00D37031">
            <w:pPr>
              <w:ind w:right="-108"/>
              <w:rPr>
                <w:rFonts w:asciiTheme="minorHAnsi" w:hAnsiTheme="minorHAnsi" w:cstheme="minorHAnsi"/>
              </w:rPr>
            </w:pPr>
            <w:r w:rsidRPr="00035CFB">
              <w:rPr>
                <w:rFonts w:asciiTheme="minorHAnsi" w:hAnsiTheme="minorHAnsi" w:cstheme="minorHAnsi"/>
              </w:rPr>
              <w:t>Property Concerns</w:t>
            </w:r>
          </w:p>
        </w:tc>
        <w:tc>
          <w:tcPr>
            <w:tcW w:w="12640" w:type="dxa"/>
          </w:tcPr>
          <w:p w14:paraId="5D80EA2D" w14:textId="0FB0D4C6" w:rsidR="00D37031" w:rsidRPr="00035CFB" w:rsidRDefault="00D37031" w:rsidP="006F3E9B">
            <w:pPr>
              <w:pStyle w:val="ListParagraph"/>
              <w:numPr>
                <w:ilvl w:val="0"/>
                <w:numId w:val="21"/>
              </w:numPr>
              <w:ind w:left="530" w:hanging="425"/>
              <w:rPr>
                <w:rFonts w:asciiTheme="minorHAnsi" w:hAnsiTheme="minorHAnsi" w:cstheme="minorHAnsi"/>
                <w:b/>
                <w:sz w:val="22"/>
                <w:szCs w:val="22"/>
              </w:rPr>
            </w:pPr>
            <w:r w:rsidRPr="00035CFB">
              <w:rPr>
                <w:rFonts w:asciiTheme="minorHAnsi" w:hAnsiTheme="minorHAnsi" w:cstheme="minorHAnsi"/>
                <w:sz w:val="22"/>
                <w:szCs w:val="22"/>
              </w:rPr>
              <w:t>All serious property concerns have been raised with the schools Property Management Adviser and appropriate steps are in place to ensure the safety of all building occupants.</w:t>
            </w:r>
          </w:p>
        </w:tc>
      </w:tr>
      <w:tr w:rsidR="00D37031" w:rsidRPr="00035CFB" w14:paraId="0FB315DB" w14:textId="77777777" w:rsidTr="00586980">
        <w:tblPrEx>
          <w:tblCellMar>
            <w:top w:w="57" w:type="dxa"/>
          </w:tblCellMar>
        </w:tblPrEx>
        <w:trPr>
          <w:trHeight w:val="563"/>
          <w:tblHeader/>
        </w:trPr>
        <w:tc>
          <w:tcPr>
            <w:tcW w:w="1771" w:type="dxa"/>
          </w:tcPr>
          <w:p w14:paraId="08D85CCD" w14:textId="68A4A5D3" w:rsidR="00D37031" w:rsidRPr="00035CFB" w:rsidRDefault="00D37031" w:rsidP="00D37031">
            <w:pPr>
              <w:ind w:right="-108"/>
              <w:rPr>
                <w:rFonts w:asciiTheme="minorHAnsi" w:hAnsiTheme="minorHAnsi" w:cstheme="minorHAnsi"/>
              </w:rPr>
            </w:pPr>
            <w:r w:rsidRPr="00035CFB">
              <w:rPr>
                <w:rFonts w:asciiTheme="minorHAnsi" w:hAnsiTheme="minorHAnsi" w:cstheme="minorHAnsi"/>
              </w:rPr>
              <w:t xml:space="preserve">Regular Compliance Checks </w:t>
            </w:r>
          </w:p>
        </w:tc>
        <w:tc>
          <w:tcPr>
            <w:tcW w:w="12640" w:type="dxa"/>
          </w:tcPr>
          <w:p w14:paraId="1551B180" w14:textId="77777777" w:rsidR="00D37031" w:rsidRPr="00035CFB" w:rsidRDefault="00D37031" w:rsidP="00D37031">
            <w:pPr>
              <w:pStyle w:val="ListParagraph"/>
              <w:numPr>
                <w:ilvl w:val="0"/>
                <w:numId w:val="21"/>
              </w:numPr>
              <w:ind w:left="530" w:hanging="425"/>
              <w:rPr>
                <w:rFonts w:asciiTheme="minorHAnsi" w:hAnsiTheme="minorHAnsi" w:cstheme="minorHAnsi"/>
                <w:sz w:val="22"/>
                <w:szCs w:val="22"/>
              </w:rPr>
            </w:pPr>
            <w:r w:rsidRPr="00035CFB">
              <w:rPr>
                <w:rFonts w:asciiTheme="minorHAnsi" w:hAnsiTheme="minorHAnsi" w:cstheme="minorHAnsi"/>
                <w:sz w:val="22"/>
                <w:szCs w:val="22"/>
              </w:rPr>
              <w:t xml:space="preserve">Relevant property statutory compliance checks have been completed and records updated.  </w:t>
            </w:r>
          </w:p>
          <w:p w14:paraId="61DDA941" w14:textId="0B188260" w:rsidR="00D37031" w:rsidRPr="00035CFB" w:rsidRDefault="00D37031" w:rsidP="00D37031">
            <w:pPr>
              <w:pStyle w:val="ListParagraph"/>
              <w:numPr>
                <w:ilvl w:val="0"/>
                <w:numId w:val="21"/>
              </w:numPr>
              <w:ind w:left="530" w:hanging="425"/>
              <w:rPr>
                <w:rFonts w:asciiTheme="minorHAnsi" w:hAnsiTheme="minorHAnsi" w:cstheme="minorHAnsi"/>
                <w:b/>
                <w:sz w:val="22"/>
                <w:szCs w:val="22"/>
              </w:rPr>
            </w:pPr>
            <w:r w:rsidRPr="00035CFB">
              <w:rPr>
                <w:rFonts w:asciiTheme="minorHAnsi" w:hAnsiTheme="minorHAnsi" w:cstheme="minorHAnsi"/>
                <w:sz w:val="22"/>
                <w:szCs w:val="22"/>
              </w:rPr>
              <w:t>Check that the daily weekly checks are up-to-date.</w:t>
            </w:r>
          </w:p>
        </w:tc>
      </w:tr>
      <w:tr w:rsidR="006147AE" w:rsidRPr="00035CFB" w14:paraId="051BBC3F" w14:textId="77777777" w:rsidTr="00586980">
        <w:tblPrEx>
          <w:tblCellMar>
            <w:top w:w="57" w:type="dxa"/>
          </w:tblCellMar>
        </w:tblPrEx>
        <w:trPr>
          <w:trHeight w:val="563"/>
          <w:tblHeader/>
        </w:trPr>
        <w:tc>
          <w:tcPr>
            <w:tcW w:w="1771" w:type="dxa"/>
          </w:tcPr>
          <w:p w14:paraId="1694FC0F" w14:textId="77777777" w:rsidR="006147AE" w:rsidRPr="00035CFB" w:rsidRDefault="006147AE" w:rsidP="00BB48E7">
            <w:pPr>
              <w:ind w:right="-108"/>
              <w:jc w:val="both"/>
              <w:rPr>
                <w:rFonts w:asciiTheme="minorHAnsi" w:hAnsiTheme="minorHAnsi" w:cstheme="minorHAnsi"/>
              </w:rPr>
            </w:pPr>
            <w:r w:rsidRPr="00035CFB">
              <w:rPr>
                <w:rFonts w:asciiTheme="minorHAnsi" w:hAnsiTheme="minorHAnsi" w:cstheme="minorHAnsi"/>
              </w:rPr>
              <w:t xml:space="preserve">Risk Assessment </w:t>
            </w:r>
          </w:p>
        </w:tc>
        <w:tc>
          <w:tcPr>
            <w:tcW w:w="12640" w:type="dxa"/>
          </w:tcPr>
          <w:p w14:paraId="3071DA11" w14:textId="77777777" w:rsidR="006147AE" w:rsidRPr="00035CFB" w:rsidRDefault="006147AE" w:rsidP="006147AE">
            <w:pPr>
              <w:pStyle w:val="ListParagraph"/>
              <w:numPr>
                <w:ilvl w:val="0"/>
                <w:numId w:val="22"/>
              </w:numPr>
              <w:ind w:left="530" w:hanging="425"/>
              <w:jc w:val="both"/>
              <w:rPr>
                <w:rFonts w:asciiTheme="minorHAnsi" w:hAnsiTheme="minorHAnsi" w:cstheme="minorHAnsi"/>
                <w:sz w:val="22"/>
                <w:szCs w:val="22"/>
              </w:rPr>
            </w:pPr>
            <w:r w:rsidRPr="00035CFB">
              <w:rPr>
                <w:rFonts w:asciiTheme="minorHAnsi" w:hAnsiTheme="minorHAnsi" w:cstheme="minorHAnsi"/>
                <w:sz w:val="22"/>
                <w:szCs w:val="22"/>
              </w:rPr>
              <w:t xml:space="preserve">All </w:t>
            </w:r>
            <w:hyperlink r:id="rId52" w:history="1">
              <w:r w:rsidRPr="00035CFB">
                <w:rPr>
                  <w:rStyle w:val="Hyperlink"/>
                  <w:rFonts w:asciiTheme="minorHAnsi" w:hAnsiTheme="minorHAnsi" w:cstheme="minorHAnsi"/>
                  <w:sz w:val="22"/>
                  <w:szCs w:val="22"/>
                </w:rPr>
                <w:t>contractors</w:t>
              </w:r>
            </w:hyperlink>
            <w:r w:rsidRPr="00035CFB">
              <w:rPr>
                <w:rFonts w:asciiTheme="minorHAnsi" w:hAnsiTheme="minorHAnsi" w:cstheme="minorHAnsi"/>
                <w:sz w:val="22"/>
                <w:szCs w:val="22"/>
              </w:rPr>
              <w:t xml:space="preserve"> must provide a suitable and sufficient risk assessment for the activities they carry out which must </w:t>
            </w:r>
            <w:hyperlink r:id="rId53" w:history="1">
              <w:r w:rsidRPr="00035CFB">
                <w:rPr>
                  <w:rStyle w:val="Hyperlink"/>
                  <w:rFonts w:asciiTheme="minorHAnsi" w:hAnsiTheme="minorHAnsi" w:cstheme="minorHAnsi"/>
                  <w:sz w:val="22"/>
                  <w:szCs w:val="22"/>
                </w:rPr>
                <w:t>include covid-19</w:t>
              </w:r>
            </w:hyperlink>
            <w:r w:rsidRPr="00035CFB">
              <w:rPr>
                <w:rFonts w:asciiTheme="minorHAnsi" w:hAnsiTheme="minorHAnsi" w:cstheme="minorHAnsi"/>
                <w:sz w:val="22"/>
                <w:szCs w:val="22"/>
              </w:rPr>
              <w:t>.</w:t>
            </w:r>
          </w:p>
          <w:p w14:paraId="1AC78DAD" w14:textId="77777777" w:rsidR="006147AE" w:rsidRPr="00035CFB" w:rsidRDefault="006147AE" w:rsidP="006147AE">
            <w:pPr>
              <w:pStyle w:val="ListParagraph"/>
              <w:numPr>
                <w:ilvl w:val="0"/>
                <w:numId w:val="22"/>
              </w:numPr>
              <w:ind w:left="530" w:hanging="425"/>
              <w:jc w:val="both"/>
              <w:rPr>
                <w:rFonts w:asciiTheme="minorHAnsi" w:hAnsiTheme="minorHAnsi" w:cstheme="minorHAnsi"/>
                <w:sz w:val="22"/>
                <w:szCs w:val="22"/>
              </w:rPr>
            </w:pPr>
            <w:r w:rsidRPr="00035CFB">
              <w:rPr>
                <w:rFonts w:asciiTheme="minorHAnsi" w:hAnsiTheme="minorHAnsi" w:cstheme="minorHAnsi"/>
                <w:sz w:val="22"/>
                <w:szCs w:val="22"/>
              </w:rPr>
              <w:t>School requires all contractors to comply with its  Health and Safety procedures and processes.  All planned/reactive maintenance to be carried out during out of hours unless seen as an emergency.</w:t>
            </w:r>
          </w:p>
          <w:p w14:paraId="62738755" w14:textId="5AE4011D" w:rsidR="006147AE" w:rsidRPr="00035CFB" w:rsidRDefault="006147AE" w:rsidP="006147AE">
            <w:pPr>
              <w:pStyle w:val="ListParagraph"/>
              <w:numPr>
                <w:ilvl w:val="0"/>
                <w:numId w:val="22"/>
              </w:numPr>
              <w:ind w:left="530" w:hanging="425"/>
              <w:jc w:val="both"/>
              <w:rPr>
                <w:rFonts w:asciiTheme="minorHAnsi" w:hAnsiTheme="minorHAnsi" w:cstheme="minorHAnsi"/>
                <w:b/>
                <w:sz w:val="22"/>
                <w:szCs w:val="22"/>
              </w:rPr>
            </w:pPr>
            <w:r w:rsidRPr="00035CFB">
              <w:rPr>
                <w:rFonts w:asciiTheme="minorHAnsi" w:hAnsiTheme="minorHAnsi" w:cstheme="minorHAnsi"/>
                <w:sz w:val="22"/>
                <w:szCs w:val="22"/>
              </w:rPr>
              <w:t>Develop back up plans in case a key supplier/contractor fails to deliver at short notice as it cannot be predicted when COVID-19 might strike their workplace.</w:t>
            </w:r>
          </w:p>
        </w:tc>
      </w:tr>
      <w:tr w:rsidR="006147AE" w:rsidRPr="00035CFB" w14:paraId="52C1EC0F" w14:textId="77777777" w:rsidTr="00586980">
        <w:tblPrEx>
          <w:tblCellMar>
            <w:top w:w="57" w:type="dxa"/>
          </w:tblCellMar>
        </w:tblPrEx>
        <w:trPr>
          <w:trHeight w:val="563"/>
          <w:tblHeader/>
        </w:trPr>
        <w:tc>
          <w:tcPr>
            <w:tcW w:w="1771" w:type="dxa"/>
          </w:tcPr>
          <w:p w14:paraId="141173BD" w14:textId="77777777" w:rsidR="006147AE" w:rsidRPr="00035CFB" w:rsidRDefault="006147AE" w:rsidP="00BB48E7">
            <w:pPr>
              <w:ind w:right="-108"/>
              <w:jc w:val="both"/>
              <w:rPr>
                <w:rFonts w:asciiTheme="minorHAnsi" w:hAnsiTheme="minorHAnsi" w:cstheme="minorHAnsi"/>
              </w:rPr>
            </w:pPr>
            <w:r w:rsidRPr="00035CFB">
              <w:rPr>
                <w:rFonts w:asciiTheme="minorHAnsi" w:hAnsiTheme="minorHAnsi" w:cstheme="minorHAnsi"/>
              </w:rPr>
              <w:t xml:space="preserve">Maintenance </w:t>
            </w:r>
          </w:p>
        </w:tc>
        <w:tc>
          <w:tcPr>
            <w:tcW w:w="12640" w:type="dxa"/>
          </w:tcPr>
          <w:p w14:paraId="233210F9" w14:textId="1AFBCF39" w:rsidR="006147AE" w:rsidRPr="00035CFB" w:rsidRDefault="006147AE" w:rsidP="006147AE">
            <w:pPr>
              <w:pStyle w:val="ListParagraph"/>
              <w:numPr>
                <w:ilvl w:val="0"/>
                <w:numId w:val="22"/>
              </w:numPr>
              <w:ind w:left="530" w:right="-108" w:hanging="425"/>
              <w:rPr>
                <w:rFonts w:asciiTheme="minorHAnsi" w:hAnsiTheme="minorHAnsi" w:cstheme="minorHAnsi"/>
                <w:b/>
                <w:sz w:val="22"/>
                <w:szCs w:val="22"/>
              </w:rPr>
            </w:pPr>
            <w:r w:rsidRPr="00035CFB">
              <w:rPr>
                <w:rFonts w:asciiTheme="minorHAnsi" w:hAnsiTheme="minorHAnsi" w:cstheme="minorHAnsi"/>
                <w:sz w:val="22"/>
                <w:szCs w:val="22"/>
              </w:rPr>
              <w:t>Planned/reactive maintenance to be carried out during out of hours unless seen as an emergency.</w:t>
            </w:r>
          </w:p>
        </w:tc>
      </w:tr>
    </w:tbl>
    <w:p w14:paraId="7891AEAF" w14:textId="77777777" w:rsidR="00BC2CA9" w:rsidRPr="00035CFB" w:rsidRDefault="00BC2CA9" w:rsidP="00BC2CA9">
      <w:pPr>
        <w:spacing w:after="0" w:line="240" w:lineRule="auto"/>
        <w:rPr>
          <w:rFonts w:asciiTheme="minorHAnsi" w:hAnsiTheme="minorHAnsi" w:cstheme="minorHAnsi"/>
          <w:b/>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035CFB" w14:paraId="76D821E1" w14:textId="77777777" w:rsidTr="00BC2CA9">
        <w:trPr>
          <w:trHeight w:val="420"/>
        </w:trPr>
        <w:tc>
          <w:tcPr>
            <w:tcW w:w="14411" w:type="dxa"/>
            <w:gridSpan w:val="2"/>
            <w:shd w:val="clear" w:color="auto" w:fill="D9E2F3" w:themeFill="accent1" w:themeFillTint="33"/>
          </w:tcPr>
          <w:p w14:paraId="0F1A165A" w14:textId="77777777" w:rsidR="00BC2CA9" w:rsidRPr="00035CFB" w:rsidRDefault="00BC2CA9" w:rsidP="00BB48E7">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t>FIRE SAFETY</w:t>
            </w:r>
          </w:p>
        </w:tc>
      </w:tr>
      <w:tr w:rsidR="00365C77" w:rsidRPr="00035CFB" w14:paraId="44B1B7E0" w14:textId="77777777" w:rsidTr="00586980">
        <w:tblPrEx>
          <w:tblCellMar>
            <w:top w:w="57" w:type="dxa"/>
          </w:tblCellMar>
        </w:tblPrEx>
        <w:trPr>
          <w:trHeight w:val="563"/>
          <w:tblHeader/>
        </w:trPr>
        <w:tc>
          <w:tcPr>
            <w:tcW w:w="1771" w:type="dxa"/>
          </w:tcPr>
          <w:p w14:paraId="0FE8EE86" w14:textId="77777777" w:rsidR="00365C77" w:rsidRPr="00035CFB" w:rsidRDefault="00365C77" w:rsidP="00BB48E7">
            <w:pPr>
              <w:ind w:right="-108"/>
              <w:jc w:val="both"/>
              <w:rPr>
                <w:rFonts w:asciiTheme="minorHAnsi" w:hAnsiTheme="minorHAnsi" w:cstheme="minorHAnsi"/>
              </w:rPr>
            </w:pPr>
            <w:r w:rsidRPr="00035CFB">
              <w:rPr>
                <w:rFonts w:asciiTheme="minorHAnsi" w:hAnsiTheme="minorHAnsi" w:cstheme="minorHAnsi"/>
              </w:rPr>
              <w:t>PEEPS</w:t>
            </w:r>
          </w:p>
        </w:tc>
        <w:tc>
          <w:tcPr>
            <w:tcW w:w="12640" w:type="dxa"/>
          </w:tcPr>
          <w:p w14:paraId="44CB420D" w14:textId="6F0DFBBC" w:rsidR="00365C77" w:rsidRPr="00035CFB" w:rsidRDefault="00365C77" w:rsidP="00365C77">
            <w:pPr>
              <w:pStyle w:val="ListParagraph"/>
              <w:numPr>
                <w:ilvl w:val="0"/>
                <w:numId w:val="22"/>
              </w:numPr>
              <w:ind w:left="530" w:right="-108" w:hanging="530"/>
              <w:rPr>
                <w:rFonts w:asciiTheme="minorHAnsi" w:hAnsiTheme="minorHAnsi" w:cstheme="minorHAnsi"/>
                <w:sz w:val="22"/>
                <w:szCs w:val="22"/>
              </w:rPr>
            </w:pPr>
            <w:r w:rsidRPr="00035CFB">
              <w:rPr>
                <w:rFonts w:asciiTheme="minorHAnsi" w:hAnsiTheme="minorHAnsi" w:cstheme="minorHAnsi"/>
                <w:sz w:val="22"/>
                <w:szCs w:val="22"/>
              </w:rPr>
              <w:t>These are in place for relevant children</w:t>
            </w:r>
          </w:p>
        </w:tc>
      </w:tr>
      <w:tr w:rsidR="00365C77" w:rsidRPr="00035CFB" w14:paraId="099DB88D" w14:textId="77777777" w:rsidTr="00586980">
        <w:tblPrEx>
          <w:tblCellMar>
            <w:top w:w="57" w:type="dxa"/>
          </w:tblCellMar>
        </w:tblPrEx>
        <w:trPr>
          <w:trHeight w:val="563"/>
          <w:tblHeader/>
        </w:trPr>
        <w:tc>
          <w:tcPr>
            <w:tcW w:w="1771" w:type="dxa"/>
          </w:tcPr>
          <w:p w14:paraId="70E7ED54" w14:textId="77777777" w:rsidR="00365C77" w:rsidRPr="00035CFB" w:rsidRDefault="00365C77" w:rsidP="00BB48E7">
            <w:pPr>
              <w:ind w:right="-108"/>
              <w:jc w:val="both"/>
              <w:rPr>
                <w:rFonts w:asciiTheme="minorHAnsi" w:hAnsiTheme="minorHAnsi" w:cstheme="minorHAnsi"/>
              </w:rPr>
            </w:pPr>
            <w:r w:rsidRPr="00035CFB">
              <w:rPr>
                <w:rFonts w:asciiTheme="minorHAnsi" w:hAnsiTheme="minorHAnsi" w:cstheme="minorHAnsi"/>
              </w:rPr>
              <w:t>Emergency Escapes</w:t>
            </w:r>
          </w:p>
        </w:tc>
        <w:tc>
          <w:tcPr>
            <w:tcW w:w="12640" w:type="dxa"/>
          </w:tcPr>
          <w:p w14:paraId="433955CF" w14:textId="06123734" w:rsidR="00365C77" w:rsidRPr="00035CFB" w:rsidRDefault="00365C77" w:rsidP="00365C77">
            <w:pPr>
              <w:pStyle w:val="ListParagraph"/>
              <w:numPr>
                <w:ilvl w:val="0"/>
                <w:numId w:val="22"/>
              </w:numPr>
              <w:ind w:left="530" w:hanging="530"/>
              <w:rPr>
                <w:rFonts w:asciiTheme="minorHAnsi" w:hAnsiTheme="minorHAnsi" w:cstheme="minorHAnsi"/>
                <w:b/>
                <w:sz w:val="22"/>
                <w:szCs w:val="22"/>
              </w:rPr>
            </w:pPr>
            <w:r w:rsidRPr="00035CFB">
              <w:rPr>
                <w:rFonts w:asciiTheme="minorHAnsi" w:hAnsiTheme="minorHAnsi" w:cstheme="minorHAnsi"/>
                <w:sz w:val="22"/>
                <w:szCs w:val="22"/>
              </w:rPr>
              <w:t>Caretaker to check all of the emergency routes</w:t>
            </w:r>
          </w:p>
        </w:tc>
      </w:tr>
      <w:tr w:rsidR="00CD2EA2" w:rsidRPr="00035CFB" w14:paraId="69BA6BEA" w14:textId="77777777" w:rsidTr="00586980">
        <w:tblPrEx>
          <w:tblCellMar>
            <w:top w:w="57" w:type="dxa"/>
          </w:tblCellMar>
        </w:tblPrEx>
        <w:trPr>
          <w:trHeight w:val="563"/>
          <w:tblHeader/>
        </w:trPr>
        <w:tc>
          <w:tcPr>
            <w:tcW w:w="1771" w:type="dxa"/>
          </w:tcPr>
          <w:p w14:paraId="02BD9E3E" w14:textId="77777777" w:rsidR="00CD2EA2" w:rsidRPr="00035CFB" w:rsidRDefault="00CD2EA2" w:rsidP="00BB48E7">
            <w:pPr>
              <w:ind w:right="-108"/>
              <w:jc w:val="both"/>
              <w:rPr>
                <w:rFonts w:asciiTheme="minorHAnsi" w:hAnsiTheme="minorHAnsi" w:cstheme="minorHAnsi"/>
              </w:rPr>
            </w:pPr>
            <w:r w:rsidRPr="00035CFB">
              <w:rPr>
                <w:rFonts w:asciiTheme="minorHAnsi" w:hAnsiTheme="minorHAnsi" w:cstheme="minorHAnsi"/>
              </w:rPr>
              <w:t>Fire Alarm</w:t>
            </w:r>
          </w:p>
        </w:tc>
        <w:tc>
          <w:tcPr>
            <w:tcW w:w="12640" w:type="dxa"/>
          </w:tcPr>
          <w:p w14:paraId="51CE12F7" w14:textId="303993D1" w:rsidR="00CD2EA2" w:rsidRPr="00035CFB" w:rsidRDefault="00CD2EA2" w:rsidP="00CD2EA2">
            <w:pPr>
              <w:pStyle w:val="ListParagraph"/>
              <w:numPr>
                <w:ilvl w:val="0"/>
                <w:numId w:val="22"/>
              </w:numPr>
              <w:ind w:left="530" w:right="-108" w:hanging="425"/>
              <w:rPr>
                <w:rFonts w:asciiTheme="minorHAnsi" w:hAnsiTheme="minorHAnsi" w:cstheme="minorHAnsi"/>
                <w:sz w:val="22"/>
                <w:szCs w:val="22"/>
              </w:rPr>
            </w:pPr>
            <w:r w:rsidRPr="0060671E">
              <w:rPr>
                <w:rFonts w:asciiTheme="minorHAnsi" w:hAnsiTheme="minorHAnsi" w:cstheme="minorHAnsi"/>
                <w:sz w:val="22"/>
                <w:szCs w:val="22"/>
                <w:highlight w:val="lightGray"/>
              </w:rPr>
              <w:t>Reminders issued to staff and pupils that if the fire alarm is activated that they must still keep 2m distancing when at the evacuation point.</w:t>
            </w:r>
          </w:p>
        </w:tc>
      </w:tr>
      <w:tr w:rsidR="00CD2EA2" w:rsidRPr="00035CFB" w14:paraId="57F1F765" w14:textId="77777777" w:rsidTr="00586980">
        <w:tblPrEx>
          <w:tblCellMar>
            <w:top w:w="57" w:type="dxa"/>
          </w:tblCellMar>
        </w:tblPrEx>
        <w:trPr>
          <w:trHeight w:val="563"/>
          <w:tblHeader/>
        </w:trPr>
        <w:tc>
          <w:tcPr>
            <w:tcW w:w="1771" w:type="dxa"/>
          </w:tcPr>
          <w:p w14:paraId="75E814B4" w14:textId="2692D4D7" w:rsidR="00CD2EA2" w:rsidRPr="00035CFB" w:rsidRDefault="00CD2EA2" w:rsidP="00BB48E7">
            <w:pPr>
              <w:ind w:right="-108"/>
              <w:jc w:val="both"/>
              <w:rPr>
                <w:rFonts w:asciiTheme="minorHAnsi" w:hAnsiTheme="minorHAnsi" w:cstheme="minorHAnsi"/>
              </w:rPr>
            </w:pPr>
            <w:r w:rsidRPr="00035CFB">
              <w:rPr>
                <w:rFonts w:asciiTheme="minorHAnsi" w:hAnsiTheme="minorHAnsi" w:cstheme="minorHAnsi"/>
              </w:rPr>
              <w:t xml:space="preserve">Fire Drill </w:t>
            </w:r>
          </w:p>
        </w:tc>
        <w:tc>
          <w:tcPr>
            <w:tcW w:w="12640" w:type="dxa"/>
          </w:tcPr>
          <w:p w14:paraId="16DA8376" w14:textId="05618853" w:rsidR="00CD2EA2" w:rsidRPr="00035CFB" w:rsidRDefault="00CD2EA2" w:rsidP="00CD2EA2">
            <w:pPr>
              <w:pStyle w:val="ListParagraph"/>
              <w:numPr>
                <w:ilvl w:val="0"/>
                <w:numId w:val="22"/>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There will be regular fire drills, with social distancing in place, one each half term.</w:t>
            </w:r>
          </w:p>
        </w:tc>
      </w:tr>
    </w:tbl>
    <w:p w14:paraId="7C9F52F4" w14:textId="77777777" w:rsidR="00BC2CA9" w:rsidRPr="00035CFB" w:rsidRDefault="00BC2CA9" w:rsidP="00BC2CA9">
      <w:pPr>
        <w:spacing w:after="0" w:line="240" w:lineRule="auto"/>
        <w:rPr>
          <w:rFonts w:asciiTheme="minorHAnsi" w:hAnsiTheme="minorHAnsi" w:cstheme="minorHAnsi"/>
          <w:b/>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035CFB" w14:paraId="7E35A1F4" w14:textId="77777777" w:rsidTr="00BC2CA9">
        <w:trPr>
          <w:trHeight w:val="420"/>
        </w:trPr>
        <w:tc>
          <w:tcPr>
            <w:tcW w:w="14411" w:type="dxa"/>
            <w:gridSpan w:val="2"/>
            <w:shd w:val="clear" w:color="auto" w:fill="D9E2F3" w:themeFill="accent1" w:themeFillTint="33"/>
          </w:tcPr>
          <w:p w14:paraId="073E5AFF" w14:textId="77777777" w:rsidR="00BC2CA9" w:rsidRPr="00035CFB" w:rsidRDefault="00BC2CA9" w:rsidP="00BB48E7">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t>FIRST AID</w:t>
            </w:r>
          </w:p>
        </w:tc>
      </w:tr>
      <w:tr w:rsidR="00CD2EA2" w:rsidRPr="00035CFB" w14:paraId="3B796713" w14:textId="77777777" w:rsidTr="00586980">
        <w:tblPrEx>
          <w:tblCellMar>
            <w:top w:w="57" w:type="dxa"/>
          </w:tblCellMar>
        </w:tblPrEx>
        <w:trPr>
          <w:trHeight w:val="563"/>
          <w:tblHeader/>
        </w:trPr>
        <w:tc>
          <w:tcPr>
            <w:tcW w:w="1771" w:type="dxa"/>
          </w:tcPr>
          <w:p w14:paraId="43BB014A" w14:textId="77777777" w:rsidR="00CD2EA2" w:rsidRPr="00035CFB" w:rsidRDefault="00CD2EA2" w:rsidP="00CD2EA2">
            <w:pPr>
              <w:spacing w:after="0"/>
              <w:ind w:right="-108"/>
              <w:rPr>
                <w:rFonts w:asciiTheme="minorHAnsi" w:hAnsiTheme="minorHAnsi" w:cstheme="minorHAnsi"/>
              </w:rPr>
            </w:pPr>
            <w:r w:rsidRPr="00035CFB">
              <w:rPr>
                <w:rFonts w:asciiTheme="minorHAnsi" w:hAnsiTheme="minorHAnsi" w:cstheme="minorHAnsi"/>
              </w:rPr>
              <w:t xml:space="preserve">First Aid Cover </w:t>
            </w:r>
          </w:p>
        </w:tc>
        <w:tc>
          <w:tcPr>
            <w:tcW w:w="12640" w:type="dxa"/>
          </w:tcPr>
          <w:p w14:paraId="2828ACC9" w14:textId="6FC2BEF6" w:rsidR="00CD2EA2" w:rsidRPr="00035CFB" w:rsidRDefault="00D849BF" w:rsidP="00D849BF">
            <w:pPr>
              <w:pStyle w:val="ListParagraph"/>
              <w:numPr>
                <w:ilvl w:val="0"/>
                <w:numId w:val="22"/>
              </w:numPr>
              <w:ind w:left="530" w:right="-108" w:hanging="425"/>
              <w:rPr>
                <w:rFonts w:asciiTheme="minorHAnsi" w:hAnsiTheme="minorHAnsi" w:cstheme="minorHAnsi"/>
                <w:b/>
                <w:sz w:val="22"/>
                <w:szCs w:val="22"/>
              </w:rPr>
            </w:pPr>
            <w:r>
              <w:rPr>
                <w:rFonts w:asciiTheme="minorHAnsi" w:hAnsiTheme="minorHAnsi" w:cstheme="minorHAnsi"/>
                <w:sz w:val="22"/>
                <w:szCs w:val="22"/>
              </w:rPr>
              <w:t xml:space="preserve">There is </w:t>
            </w:r>
            <w:r w:rsidR="00CD2EA2" w:rsidRPr="00035CFB">
              <w:rPr>
                <w:rFonts w:asciiTheme="minorHAnsi" w:hAnsiTheme="minorHAnsi" w:cstheme="minorHAnsi"/>
                <w:sz w:val="22"/>
                <w:szCs w:val="22"/>
              </w:rPr>
              <w:t>adequate first aid provision in terms the amount of qualified staff to provide</w:t>
            </w:r>
            <w:r>
              <w:rPr>
                <w:rFonts w:asciiTheme="minorHAnsi" w:hAnsiTheme="minorHAnsi" w:cstheme="minorHAnsi"/>
                <w:sz w:val="22"/>
                <w:szCs w:val="22"/>
              </w:rPr>
              <w:t xml:space="preserve"> care on site.</w:t>
            </w:r>
          </w:p>
        </w:tc>
      </w:tr>
      <w:tr w:rsidR="00CD2EA2" w:rsidRPr="00035CFB" w14:paraId="5EA69DE4" w14:textId="77777777" w:rsidTr="00586980">
        <w:tblPrEx>
          <w:tblCellMar>
            <w:top w:w="57" w:type="dxa"/>
          </w:tblCellMar>
        </w:tblPrEx>
        <w:trPr>
          <w:trHeight w:val="600"/>
          <w:tblHeader/>
        </w:trPr>
        <w:tc>
          <w:tcPr>
            <w:tcW w:w="1771" w:type="dxa"/>
          </w:tcPr>
          <w:p w14:paraId="3B740564" w14:textId="77777777" w:rsidR="00CD2EA2" w:rsidRPr="00035CFB" w:rsidRDefault="00CD2EA2" w:rsidP="00CD2EA2">
            <w:pPr>
              <w:spacing w:after="0"/>
              <w:ind w:right="-108"/>
              <w:rPr>
                <w:rFonts w:asciiTheme="minorHAnsi" w:hAnsiTheme="minorHAnsi" w:cstheme="minorHAnsi"/>
              </w:rPr>
            </w:pPr>
            <w:r w:rsidRPr="00035CFB">
              <w:rPr>
                <w:rFonts w:asciiTheme="minorHAnsi" w:hAnsiTheme="minorHAnsi" w:cstheme="minorHAnsi"/>
              </w:rPr>
              <w:lastRenderedPageBreak/>
              <w:t>First Aid Facilities</w:t>
            </w:r>
          </w:p>
        </w:tc>
        <w:tc>
          <w:tcPr>
            <w:tcW w:w="12640" w:type="dxa"/>
          </w:tcPr>
          <w:p w14:paraId="72666E69" w14:textId="08CB7D01" w:rsidR="00CD2EA2" w:rsidRPr="00035CFB" w:rsidRDefault="00CD2EA2" w:rsidP="00CD2EA2">
            <w:pPr>
              <w:pStyle w:val="ListParagraph"/>
              <w:numPr>
                <w:ilvl w:val="0"/>
                <w:numId w:val="22"/>
              </w:numPr>
              <w:ind w:left="530" w:hanging="425"/>
              <w:rPr>
                <w:rFonts w:asciiTheme="minorHAnsi" w:hAnsiTheme="minorHAnsi" w:cstheme="minorHAnsi"/>
                <w:b/>
                <w:sz w:val="22"/>
                <w:szCs w:val="22"/>
              </w:rPr>
            </w:pPr>
            <w:r w:rsidRPr="00035CFB">
              <w:rPr>
                <w:rFonts w:asciiTheme="minorHAnsi" w:hAnsiTheme="minorHAnsi" w:cstheme="minorHAnsi"/>
                <w:sz w:val="22"/>
                <w:szCs w:val="22"/>
              </w:rPr>
              <w:t>BW to carry out audit of first aid kits in classrooms.</w:t>
            </w:r>
          </w:p>
        </w:tc>
      </w:tr>
      <w:tr w:rsidR="00CD2EA2" w:rsidRPr="00035CFB" w14:paraId="125DA2A1" w14:textId="77777777" w:rsidTr="00586980">
        <w:tblPrEx>
          <w:tblCellMar>
            <w:top w:w="57" w:type="dxa"/>
          </w:tblCellMar>
        </w:tblPrEx>
        <w:trPr>
          <w:trHeight w:val="563"/>
          <w:tblHeader/>
        </w:trPr>
        <w:tc>
          <w:tcPr>
            <w:tcW w:w="1771" w:type="dxa"/>
          </w:tcPr>
          <w:p w14:paraId="39041576" w14:textId="77777777" w:rsidR="00CD2EA2" w:rsidRPr="00035CFB" w:rsidRDefault="00CD2EA2" w:rsidP="00CD2EA2">
            <w:pPr>
              <w:spacing w:after="0"/>
              <w:ind w:right="-108"/>
              <w:rPr>
                <w:rFonts w:asciiTheme="minorHAnsi" w:hAnsiTheme="minorHAnsi" w:cstheme="minorHAnsi"/>
              </w:rPr>
            </w:pPr>
            <w:r w:rsidRPr="00035CFB">
              <w:rPr>
                <w:rFonts w:asciiTheme="minorHAnsi" w:hAnsiTheme="minorHAnsi" w:cstheme="minorHAnsi"/>
              </w:rPr>
              <w:t xml:space="preserve">Medical needs </w:t>
            </w:r>
          </w:p>
        </w:tc>
        <w:tc>
          <w:tcPr>
            <w:tcW w:w="12640" w:type="dxa"/>
          </w:tcPr>
          <w:p w14:paraId="3CE0AD1A" w14:textId="0063ADF0" w:rsidR="00CD2EA2" w:rsidRPr="00035CFB" w:rsidRDefault="00CD2EA2" w:rsidP="00CD2EA2">
            <w:pPr>
              <w:pStyle w:val="ListParagraph"/>
              <w:numPr>
                <w:ilvl w:val="0"/>
                <w:numId w:val="22"/>
              </w:numPr>
              <w:ind w:left="388" w:right="-108" w:hanging="283"/>
              <w:rPr>
                <w:rFonts w:asciiTheme="minorHAnsi" w:hAnsiTheme="minorHAnsi" w:cstheme="minorHAnsi"/>
                <w:b/>
                <w:sz w:val="22"/>
                <w:szCs w:val="22"/>
              </w:rPr>
            </w:pPr>
            <w:r w:rsidRPr="00035CFB">
              <w:rPr>
                <w:rFonts w:asciiTheme="minorHAnsi" w:hAnsiTheme="minorHAnsi" w:cstheme="minorHAnsi"/>
                <w:sz w:val="22"/>
                <w:szCs w:val="22"/>
              </w:rPr>
              <w:t xml:space="preserve">Pupils with medical care plans have been identified </w:t>
            </w:r>
          </w:p>
        </w:tc>
      </w:tr>
      <w:tr w:rsidR="00CD2EA2" w:rsidRPr="006F3E9B" w14:paraId="2B959DAD" w14:textId="77777777" w:rsidTr="00586980">
        <w:tblPrEx>
          <w:tblCellMar>
            <w:top w:w="57" w:type="dxa"/>
          </w:tblCellMar>
        </w:tblPrEx>
        <w:trPr>
          <w:trHeight w:val="563"/>
          <w:tblHeader/>
        </w:trPr>
        <w:tc>
          <w:tcPr>
            <w:tcW w:w="1771" w:type="dxa"/>
          </w:tcPr>
          <w:p w14:paraId="2D34A859" w14:textId="77777777" w:rsidR="00CD2EA2" w:rsidRPr="006F3E9B" w:rsidRDefault="00CD2EA2" w:rsidP="00CD2EA2">
            <w:pPr>
              <w:spacing w:after="0"/>
              <w:ind w:right="-108"/>
              <w:rPr>
                <w:rFonts w:asciiTheme="minorHAnsi" w:hAnsiTheme="minorHAnsi" w:cstheme="minorHAnsi"/>
              </w:rPr>
            </w:pPr>
            <w:r w:rsidRPr="006F3E9B">
              <w:rPr>
                <w:rFonts w:asciiTheme="minorHAnsi" w:hAnsiTheme="minorHAnsi" w:cstheme="minorHAnsi"/>
              </w:rPr>
              <w:t>Use of medications</w:t>
            </w:r>
          </w:p>
        </w:tc>
        <w:tc>
          <w:tcPr>
            <w:tcW w:w="12640" w:type="dxa"/>
          </w:tcPr>
          <w:p w14:paraId="5F571A37" w14:textId="3B007454" w:rsidR="00CD2EA2" w:rsidRPr="006F3E9B" w:rsidRDefault="00CD2EA2" w:rsidP="00CD2EA2">
            <w:pPr>
              <w:pStyle w:val="ListParagraph"/>
              <w:numPr>
                <w:ilvl w:val="0"/>
                <w:numId w:val="22"/>
              </w:numPr>
              <w:ind w:left="388" w:right="-108" w:hanging="283"/>
              <w:rPr>
                <w:rFonts w:asciiTheme="minorHAnsi" w:hAnsiTheme="minorHAnsi" w:cstheme="minorHAnsi"/>
                <w:b/>
                <w:sz w:val="22"/>
                <w:szCs w:val="22"/>
              </w:rPr>
            </w:pPr>
            <w:r w:rsidRPr="006F3E9B">
              <w:rPr>
                <w:rFonts w:asciiTheme="minorHAnsi" w:hAnsiTheme="minorHAnsi" w:cstheme="minorHAnsi"/>
                <w:sz w:val="22"/>
                <w:szCs w:val="22"/>
              </w:rPr>
              <w:t xml:space="preserve">Staff have been trained in the use of medications and increased level of control applied, to include the use of PPE if required.  </w:t>
            </w:r>
          </w:p>
        </w:tc>
      </w:tr>
      <w:tr w:rsidR="00CD2EA2" w:rsidRPr="006F3E9B" w14:paraId="789A069F" w14:textId="77777777" w:rsidTr="00586980">
        <w:tblPrEx>
          <w:tblCellMar>
            <w:top w:w="57" w:type="dxa"/>
          </w:tblCellMar>
        </w:tblPrEx>
        <w:trPr>
          <w:trHeight w:val="563"/>
          <w:tblHeader/>
        </w:trPr>
        <w:tc>
          <w:tcPr>
            <w:tcW w:w="1771" w:type="dxa"/>
          </w:tcPr>
          <w:p w14:paraId="25CECCB1" w14:textId="77777777" w:rsidR="00CD2EA2" w:rsidRPr="006F3E9B" w:rsidRDefault="00CD2EA2" w:rsidP="00CD2EA2">
            <w:pPr>
              <w:spacing w:after="0"/>
              <w:ind w:right="-108"/>
              <w:rPr>
                <w:rFonts w:asciiTheme="minorHAnsi" w:hAnsiTheme="minorHAnsi" w:cstheme="minorHAnsi"/>
              </w:rPr>
            </w:pPr>
            <w:r w:rsidRPr="006F3E9B">
              <w:rPr>
                <w:rFonts w:asciiTheme="minorHAnsi" w:hAnsiTheme="minorHAnsi" w:cstheme="minorHAnsi"/>
              </w:rPr>
              <w:t xml:space="preserve">Policy </w:t>
            </w:r>
          </w:p>
        </w:tc>
        <w:tc>
          <w:tcPr>
            <w:tcW w:w="12640" w:type="dxa"/>
          </w:tcPr>
          <w:p w14:paraId="0F9C41EE" w14:textId="33DCEFBF" w:rsidR="00CD2EA2" w:rsidRPr="006F3E9B" w:rsidRDefault="00CD2EA2" w:rsidP="00CD2EA2">
            <w:pPr>
              <w:pStyle w:val="ListParagraph"/>
              <w:numPr>
                <w:ilvl w:val="0"/>
                <w:numId w:val="22"/>
              </w:numPr>
              <w:ind w:left="388" w:right="-108" w:hanging="283"/>
              <w:rPr>
                <w:rFonts w:asciiTheme="minorHAnsi" w:hAnsiTheme="minorHAnsi" w:cstheme="minorHAnsi"/>
                <w:sz w:val="22"/>
                <w:szCs w:val="22"/>
              </w:rPr>
            </w:pPr>
            <w:r w:rsidRPr="006F3E9B">
              <w:rPr>
                <w:rFonts w:asciiTheme="minorHAnsi" w:hAnsiTheme="minorHAnsi" w:cstheme="minorHAnsi"/>
                <w:sz w:val="22"/>
                <w:szCs w:val="22"/>
              </w:rPr>
              <w:t>First Aid policy has been reviewed and updated on the website.</w:t>
            </w:r>
          </w:p>
        </w:tc>
      </w:tr>
    </w:tbl>
    <w:p w14:paraId="1F83EFB3" w14:textId="77777777" w:rsidR="00BC2CA9" w:rsidRPr="006F3E9B" w:rsidRDefault="00BC2CA9" w:rsidP="00BC2CA9">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6F3E9B" w14:paraId="5209C641" w14:textId="77777777" w:rsidTr="00BC2CA9">
        <w:trPr>
          <w:trHeight w:val="420"/>
        </w:trPr>
        <w:tc>
          <w:tcPr>
            <w:tcW w:w="14411" w:type="dxa"/>
            <w:gridSpan w:val="2"/>
            <w:shd w:val="clear" w:color="auto" w:fill="D9E2F3" w:themeFill="accent1" w:themeFillTint="33"/>
          </w:tcPr>
          <w:p w14:paraId="238F7860" w14:textId="77777777" w:rsidR="00BC2CA9" w:rsidRPr="006F3E9B" w:rsidRDefault="00BC2CA9" w:rsidP="00BB48E7">
            <w:pPr>
              <w:ind w:right="-108"/>
              <w:jc w:val="center"/>
              <w:rPr>
                <w:rFonts w:asciiTheme="minorHAnsi" w:hAnsiTheme="minorHAnsi" w:cstheme="minorHAnsi"/>
                <w:b/>
              </w:rPr>
            </w:pPr>
            <w:r w:rsidRPr="006F3E9B">
              <w:rPr>
                <w:rFonts w:asciiTheme="minorHAnsi" w:hAnsiTheme="minorHAnsi" w:cstheme="minorHAnsi"/>
                <w:b/>
                <w:shd w:val="clear" w:color="auto" w:fill="D9E2F3" w:themeFill="accent1" w:themeFillTint="33"/>
              </w:rPr>
              <w:t>HYGIENE</w:t>
            </w:r>
          </w:p>
        </w:tc>
      </w:tr>
      <w:tr w:rsidR="00CD2EA2" w:rsidRPr="006F3E9B" w14:paraId="30ECD496" w14:textId="77777777" w:rsidTr="00586980">
        <w:tblPrEx>
          <w:tblCellMar>
            <w:top w:w="57" w:type="dxa"/>
          </w:tblCellMar>
        </w:tblPrEx>
        <w:trPr>
          <w:trHeight w:val="563"/>
          <w:tblHeader/>
        </w:trPr>
        <w:tc>
          <w:tcPr>
            <w:tcW w:w="1771" w:type="dxa"/>
          </w:tcPr>
          <w:p w14:paraId="46982891" w14:textId="77777777" w:rsidR="00CD2EA2" w:rsidRPr="006F3E9B" w:rsidRDefault="00CD2EA2" w:rsidP="00141D0B">
            <w:pPr>
              <w:ind w:right="-108"/>
              <w:rPr>
                <w:rFonts w:asciiTheme="minorHAnsi" w:hAnsiTheme="minorHAnsi" w:cstheme="minorHAnsi"/>
              </w:rPr>
            </w:pPr>
            <w:r w:rsidRPr="006F3E9B">
              <w:rPr>
                <w:rFonts w:asciiTheme="minorHAnsi" w:hAnsiTheme="minorHAnsi" w:cstheme="minorHAnsi"/>
              </w:rPr>
              <w:t>Access/Egress of school building</w:t>
            </w:r>
          </w:p>
        </w:tc>
        <w:tc>
          <w:tcPr>
            <w:tcW w:w="12640" w:type="dxa"/>
          </w:tcPr>
          <w:p w14:paraId="316017EE" w14:textId="5A5FA686" w:rsidR="00CD2EA2" w:rsidRPr="0060671E" w:rsidRDefault="00CD2EA2" w:rsidP="00CD2EA2">
            <w:pPr>
              <w:pStyle w:val="ListParagraph"/>
              <w:numPr>
                <w:ilvl w:val="0"/>
                <w:numId w:val="22"/>
              </w:numPr>
              <w:ind w:left="530" w:right="-108" w:hanging="425"/>
              <w:rPr>
                <w:rFonts w:asciiTheme="minorHAnsi" w:hAnsiTheme="minorHAnsi" w:cstheme="minorHAnsi"/>
                <w:sz w:val="22"/>
                <w:szCs w:val="22"/>
              </w:rPr>
            </w:pPr>
            <w:r w:rsidRPr="0060671E">
              <w:rPr>
                <w:rFonts w:asciiTheme="minorHAnsi" w:hAnsiTheme="minorHAnsi" w:cstheme="minorHAnsi"/>
                <w:sz w:val="22"/>
                <w:szCs w:val="22"/>
              </w:rPr>
              <w:t>Pupils will wash or sanitise their hands when they arrive at school and regularly throughout the day.</w:t>
            </w:r>
          </w:p>
          <w:p w14:paraId="0E872666" w14:textId="2E0C853C" w:rsidR="00CD2EA2" w:rsidRPr="0060671E" w:rsidRDefault="00CD2EA2" w:rsidP="00CD2EA2">
            <w:pPr>
              <w:pStyle w:val="ListParagraph"/>
              <w:numPr>
                <w:ilvl w:val="0"/>
                <w:numId w:val="22"/>
              </w:numPr>
              <w:ind w:left="530" w:right="-108" w:hanging="425"/>
              <w:rPr>
                <w:rFonts w:asciiTheme="minorHAnsi" w:hAnsiTheme="minorHAnsi" w:cstheme="minorHAnsi"/>
                <w:sz w:val="22"/>
                <w:szCs w:val="22"/>
              </w:rPr>
            </w:pPr>
            <w:r w:rsidRPr="0060671E">
              <w:rPr>
                <w:rFonts w:asciiTheme="minorHAnsi" w:hAnsiTheme="minorHAnsi" w:cstheme="minorHAnsi"/>
                <w:sz w:val="22"/>
                <w:szCs w:val="22"/>
              </w:rPr>
              <w:t>Pupils to continue to wash or sanitise their hands regularly throughout the day.</w:t>
            </w:r>
          </w:p>
          <w:p w14:paraId="60E0F390" w14:textId="39610D1B" w:rsidR="00CD2EA2" w:rsidRPr="0060671E" w:rsidRDefault="00CD2EA2" w:rsidP="00CD2EA2">
            <w:pPr>
              <w:pStyle w:val="ListParagraph"/>
              <w:numPr>
                <w:ilvl w:val="0"/>
                <w:numId w:val="22"/>
              </w:numPr>
              <w:ind w:left="530" w:right="-108" w:hanging="425"/>
              <w:rPr>
                <w:rFonts w:asciiTheme="minorHAnsi" w:hAnsiTheme="minorHAnsi" w:cstheme="minorHAnsi"/>
                <w:sz w:val="22"/>
                <w:szCs w:val="22"/>
              </w:rPr>
            </w:pPr>
            <w:r w:rsidRPr="0060671E">
              <w:rPr>
                <w:rFonts w:asciiTheme="minorHAnsi" w:hAnsiTheme="minorHAnsi" w:cstheme="minorHAnsi"/>
                <w:sz w:val="22"/>
                <w:szCs w:val="22"/>
              </w:rPr>
              <w:t>Forehead thermometers available to take temperature of any child or adult</w:t>
            </w:r>
            <w:r w:rsidR="00D849BF" w:rsidRPr="0060671E">
              <w:rPr>
                <w:rFonts w:asciiTheme="minorHAnsi" w:hAnsiTheme="minorHAnsi" w:cstheme="minorHAnsi"/>
                <w:sz w:val="22"/>
                <w:szCs w:val="22"/>
              </w:rPr>
              <w:t xml:space="preserve"> (with their agreement)</w:t>
            </w:r>
            <w:r w:rsidRPr="0060671E">
              <w:rPr>
                <w:rFonts w:asciiTheme="minorHAnsi" w:hAnsiTheme="minorHAnsi" w:cstheme="minorHAnsi"/>
                <w:sz w:val="22"/>
                <w:szCs w:val="22"/>
              </w:rPr>
              <w:t xml:space="preserve"> where a temperature is suspected.</w:t>
            </w:r>
          </w:p>
        </w:tc>
      </w:tr>
      <w:tr w:rsidR="00CD2EA2" w:rsidRPr="006F3E9B" w14:paraId="2BED5D0C" w14:textId="77777777" w:rsidTr="00586980">
        <w:tblPrEx>
          <w:tblCellMar>
            <w:top w:w="57" w:type="dxa"/>
          </w:tblCellMar>
        </w:tblPrEx>
        <w:trPr>
          <w:trHeight w:val="563"/>
          <w:tblHeader/>
        </w:trPr>
        <w:tc>
          <w:tcPr>
            <w:tcW w:w="1771" w:type="dxa"/>
          </w:tcPr>
          <w:p w14:paraId="08A444A1" w14:textId="77777777" w:rsidR="00CD2EA2" w:rsidRPr="006F3E9B" w:rsidRDefault="00CD2EA2" w:rsidP="00BB48E7">
            <w:pPr>
              <w:ind w:right="-108"/>
              <w:jc w:val="both"/>
              <w:rPr>
                <w:rFonts w:asciiTheme="minorHAnsi" w:hAnsiTheme="minorHAnsi" w:cstheme="minorHAnsi"/>
              </w:rPr>
            </w:pPr>
            <w:r w:rsidRPr="006F3E9B">
              <w:rPr>
                <w:rFonts w:asciiTheme="minorHAnsi" w:hAnsiTheme="minorHAnsi" w:cstheme="minorHAnsi"/>
              </w:rPr>
              <w:t>Soap/Warm Water</w:t>
            </w:r>
          </w:p>
        </w:tc>
        <w:tc>
          <w:tcPr>
            <w:tcW w:w="12640" w:type="dxa"/>
          </w:tcPr>
          <w:p w14:paraId="3A5B1493" w14:textId="3164527C" w:rsidR="00CD2EA2" w:rsidRPr="006F3E9B" w:rsidRDefault="00CD2EA2" w:rsidP="00CD2EA2">
            <w:pPr>
              <w:pStyle w:val="ListParagraph"/>
              <w:numPr>
                <w:ilvl w:val="0"/>
                <w:numId w:val="22"/>
              </w:numPr>
              <w:ind w:left="530" w:hanging="425"/>
              <w:rPr>
                <w:rFonts w:asciiTheme="minorHAnsi" w:hAnsiTheme="minorHAnsi" w:cstheme="minorHAnsi"/>
                <w:sz w:val="22"/>
                <w:szCs w:val="22"/>
              </w:rPr>
            </w:pPr>
            <w:r w:rsidRPr="006F3E9B">
              <w:rPr>
                <w:rFonts w:asciiTheme="minorHAnsi" w:hAnsiTheme="minorHAnsi" w:cstheme="minorHAnsi"/>
                <w:sz w:val="22"/>
                <w:szCs w:val="22"/>
              </w:rPr>
              <w:t>Soap dispensers will be checked daily by caretaker and filled where appropriate.</w:t>
            </w:r>
          </w:p>
          <w:p w14:paraId="37BC6F97" w14:textId="77777777" w:rsidR="00CD2EA2" w:rsidRPr="006F3E9B" w:rsidRDefault="00CD2EA2" w:rsidP="00CD2EA2">
            <w:pPr>
              <w:pStyle w:val="ListParagraph"/>
              <w:numPr>
                <w:ilvl w:val="0"/>
                <w:numId w:val="22"/>
              </w:numPr>
              <w:ind w:left="530" w:hanging="425"/>
              <w:jc w:val="both"/>
              <w:rPr>
                <w:rFonts w:asciiTheme="minorHAnsi" w:hAnsiTheme="minorHAnsi" w:cstheme="minorHAnsi"/>
                <w:sz w:val="22"/>
                <w:szCs w:val="22"/>
              </w:rPr>
            </w:pPr>
            <w:r w:rsidRPr="006F3E9B">
              <w:rPr>
                <w:rFonts w:asciiTheme="minorHAnsi" w:hAnsiTheme="minorHAnsi" w:cstheme="minorHAnsi"/>
                <w:sz w:val="22"/>
                <w:szCs w:val="22"/>
              </w:rPr>
              <w:t>Appropriate controls are in place to ensure the suitable sanitisation of pupil’s hands following breaks, before meals and following the use of toilets</w:t>
            </w:r>
          </w:p>
          <w:p w14:paraId="1DB9A0DB" w14:textId="45E33030" w:rsidR="00CD2EA2" w:rsidRPr="006F3E9B" w:rsidRDefault="00CD2EA2" w:rsidP="00CD2EA2">
            <w:pPr>
              <w:pStyle w:val="ListParagraph"/>
              <w:numPr>
                <w:ilvl w:val="0"/>
                <w:numId w:val="22"/>
              </w:numPr>
              <w:ind w:left="530" w:hanging="425"/>
              <w:jc w:val="both"/>
              <w:rPr>
                <w:rFonts w:asciiTheme="minorHAnsi" w:hAnsiTheme="minorHAnsi" w:cstheme="minorHAnsi"/>
                <w:sz w:val="22"/>
                <w:szCs w:val="22"/>
              </w:rPr>
            </w:pPr>
            <w:r w:rsidRPr="006F3E9B">
              <w:rPr>
                <w:rFonts w:asciiTheme="minorHAnsi" w:hAnsiTheme="minorHAnsi" w:cstheme="minorHAnsi"/>
                <w:sz w:val="22"/>
                <w:szCs w:val="22"/>
              </w:rPr>
              <w:t>Tissues – supply - Cleaners will check in an evening, adults will check regularly during the day.</w:t>
            </w:r>
          </w:p>
          <w:p w14:paraId="4D0DF7EF" w14:textId="768077DF" w:rsidR="00CD2EA2" w:rsidRPr="006F3E9B" w:rsidRDefault="00CD2EA2" w:rsidP="00CD2EA2">
            <w:pPr>
              <w:pStyle w:val="ListParagraph"/>
              <w:numPr>
                <w:ilvl w:val="0"/>
                <w:numId w:val="22"/>
              </w:numPr>
              <w:ind w:left="530" w:hanging="425"/>
              <w:jc w:val="both"/>
              <w:rPr>
                <w:rFonts w:asciiTheme="minorHAnsi" w:hAnsiTheme="minorHAnsi" w:cstheme="minorHAnsi"/>
                <w:sz w:val="22"/>
                <w:szCs w:val="22"/>
              </w:rPr>
            </w:pPr>
            <w:r w:rsidRPr="006F3E9B">
              <w:rPr>
                <w:rFonts w:asciiTheme="minorHAnsi" w:hAnsiTheme="minorHAnsi" w:cstheme="minorHAnsi"/>
                <w:sz w:val="22"/>
                <w:szCs w:val="22"/>
              </w:rPr>
              <w:t>Children will be taught and reminded of good handwashing practice.  Trust's comment on the last page of the risk assessment is that people should wash their hands with soap and water often – do this for at least 20 seconds.  The  20 second washing rule will be applied,  supervised and monitored - and posters displayed of this requirement (children, staff and disabled and visitor toilets)</w:t>
            </w:r>
          </w:p>
        </w:tc>
      </w:tr>
      <w:tr w:rsidR="00CD2EA2" w:rsidRPr="00035CFB" w14:paraId="1C67DD26" w14:textId="77777777" w:rsidTr="00586980">
        <w:tblPrEx>
          <w:tblCellMar>
            <w:top w:w="57" w:type="dxa"/>
          </w:tblCellMar>
        </w:tblPrEx>
        <w:trPr>
          <w:trHeight w:val="563"/>
          <w:tblHeader/>
        </w:trPr>
        <w:tc>
          <w:tcPr>
            <w:tcW w:w="1771" w:type="dxa"/>
          </w:tcPr>
          <w:p w14:paraId="4C176B4D" w14:textId="6F18B235" w:rsidR="00CD2EA2" w:rsidRPr="00035CFB" w:rsidRDefault="00CD2EA2" w:rsidP="00BB48E7">
            <w:pPr>
              <w:ind w:right="-108"/>
              <w:jc w:val="both"/>
              <w:rPr>
                <w:rFonts w:asciiTheme="minorHAnsi" w:hAnsiTheme="minorHAnsi" w:cstheme="minorHAnsi"/>
              </w:rPr>
            </w:pPr>
            <w:r w:rsidRPr="00035CFB">
              <w:rPr>
                <w:rFonts w:asciiTheme="minorHAnsi" w:hAnsiTheme="minorHAnsi" w:cstheme="minorHAnsi"/>
              </w:rPr>
              <w:t>Sanitisation</w:t>
            </w:r>
          </w:p>
        </w:tc>
        <w:tc>
          <w:tcPr>
            <w:tcW w:w="12640" w:type="dxa"/>
          </w:tcPr>
          <w:p w14:paraId="16959BB8" w14:textId="77777777" w:rsidR="00CD2EA2" w:rsidRPr="00035CFB" w:rsidRDefault="00CD2EA2" w:rsidP="00CD2EA2">
            <w:pPr>
              <w:pStyle w:val="ListParagraph"/>
              <w:numPr>
                <w:ilvl w:val="0"/>
                <w:numId w:val="22"/>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Supplies of anti-bac gel to be used where hand washing is not practical.</w:t>
            </w:r>
          </w:p>
          <w:p w14:paraId="462F8608" w14:textId="30F5867F" w:rsidR="00CD2EA2" w:rsidRPr="00035CFB" w:rsidRDefault="00CD2EA2" w:rsidP="00CD2EA2">
            <w:pPr>
              <w:pStyle w:val="ListParagraph"/>
              <w:numPr>
                <w:ilvl w:val="0"/>
                <w:numId w:val="22"/>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Hygiene routines to be shared with children prior to returning to school and reinforced on their arrival and continually.</w:t>
            </w:r>
          </w:p>
          <w:p w14:paraId="010AF50E" w14:textId="5180A199" w:rsidR="00CD2EA2" w:rsidRPr="00035CFB" w:rsidRDefault="00CD2EA2" w:rsidP="00CD2EA2">
            <w:pPr>
              <w:pStyle w:val="ListParagraph"/>
              <w:numPr>
                <w:ilvl w:val="0"/>
                <w:numId w:val="22"/>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Pupils must clean their hands regularly, including on arrival at school, when they return from breaks, when they change rooms, and before and after eating.</w:t>
            </w:r>
          </w:p>
        </w:tc>
      </w:tr>
      <w:tr w:rsidR="00CD2EA2" w:rsidRPr="00035CFB" w14:paraId="70C6ABED" w14:textId="77777777" w:rsidTr="00586980">
        <w:tblPrEx>
          <w:tblCellMar>
            <w:top w:w="57" w:type="dxa"/>
          </w:tblCellMar>
        </w:tblPrEx>
        <w:trPr>
          <w:trHeight w:val="563"/>
          <w:tblHeader/>
        </w:trPr>
        <w:tc>
          <w:tcPr>
            <w:tcW w:w="1771" w:type="dxa"/>
            <w:tcBorders>
              <w:bottom w:val="single" w:sz="4" w:space="0" w:color="auto"/>
            </w:tcBorders>
          </w:tcPr>
          <w:p w14:paraId="579BC416" w14:textId="77777777" w:rsidR="00CD2EA2" w:rsidRPr="00035CFB" w:rsidRDefault="00CD2EA2" w:rsidP="00BB48E7">
            <w:pPr>
              <w:ind w:right="-108"/>
              <w:jc w:val="both"/>
              <w:rPr>
                <w:rFonts w:asciiTheme="minorHAnsi" w:hAnsiTheme="minorHAnsi" w:cstheme="minorHAnsi"/>
              </w:rPr>
            </w:pPr>
            <w:r w:rsidRPr="00035CFB">
              <w:rPr>
                <w:rFonts w:asciiTheme="minorHAnsi" w:hAnsiTheme="minorHAnsi" w:cstheme="minorHAnsi"/>
              </w:rPr>
              <w:t xml:space="preserve">Bins </w:t>
            </w:r>
          </w:p>
        </w:tc>
        <w:tc>
          <w:tcPr>
            <w:tcW w:w="12640" w:type="dxa"/>
            <w:tcBorders>
              <w:bottom w:val="single" w:sz="4" w:space="0" w:color="auto"/>
            </w:tcBorders>
          </w:tcPr>
          <w:p w14:paraId="24F91798" w14:textId="6502F0BB" w:rsidR="00CD2EA2" w:rsidRPr="00035CFB" w:rsidRDefault="00CD2EA2" w:rsidP="00CD2EA2">
            <w:pPr>
              <w:pStyle w:val="ListParagraph"/>
              <w:numPr>
                <w:ilvl w:val="0"/>
                <w:numId w:val="22"/>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Bins emptied daily by cleaners. All bins to be double lined. Staff to ensure they wear protective gloves and or wash hands immediately after carrying out this activity.</w:t>
            </w:r>
          </w:p>
          <w:p w14:paraId="10B0FC2B" w14:textId="552E6C23" w:rsidR="00CD2EA2" w:rsidRPr="00035CFB" w:rsidRDefault="00CD2EA2" w:rsidP="00CD2EA2">
            <w:pPr>
              <w:pStyle w:val="ListParagraph"/>
              <w:numPr>
                <w:ilvl w:val="0"/>
                <w:numId w:val="22"/>
              </w:numPr>
              <w:ind w:left="388" w:hanging="388"/>
              <w:jc w:val="both"/>
              <w:rPr>
                <w:rFonts w:asciiTheme="minorHAnsi" w:hAnsiTheme="minorHAnsi" w:cstheme="minorHAnsi"/>
                <w:b/>
                <w:sz w:val="22"/>
                <w:szCs w:val="22"/>
              </w:rPr>
            </w:pPr>
            <w:r w:rsidRPr="00035CFB">
              <w:rPr>
                <w:rFonts w:asciiTheme="minorHAnsi" w:hAnsiTheme="minorHAnsi" w:cstheme="minorHAnsi"/>
                <w:sz w:val="22"/>
                <w:szCs w:val="22"/>
              </w:rPr>
              <w:t>There are enough tissues and bins available in the school to support pupils and staff.</w:t>
            </w:r>
          </w:p>
        </w:tc>
      </w:tr>
    </w:tbl>
    <w:p w14:paraId="459A9178" w14:textId="464A020A" w:rsidR="00BC2CA9" w:rsidRPr="00035CFB" w:rsidRDefault="00BC2CA9" w:rsidP="00BC2CA9">
      <w:pPr>
        <w:spacing w:after="0" w:line="240" w:lineRule="auto"/>
        <w:rPr>
          <w:rFonts w:asciiTheme="minorHAnsi" w:hAnsiTheme="minorHAnsi" w:cstheme="minorHAnsi"/>
          <w:b/>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035CFB" w14:paraId="78834E95" w14:textId="77777777" w:rsidTr="00BC2CA9">
        <w:trPr>
          <w:trHeight w:val="420"/>
        </w:trPr>
        <w:tc>
          <w:tcPr>
            <w:tcW w:w="14411" w:type="dxa"/>
            <w:gridSpan w:val="2"/>
            <w:shd w:val="clear" w:color="auto" w:fill="D9E2F3" w:themeFill="accent1" w:themeFillTint="33"/>
          </w:tcPr>
          <w:p w14:paraId="55CB6F8D" w14:textId="77777777" w:rsidR="00BC2CA9" w:rsidRPr="00035CFB" w:rsidRDefault="00BC2CA9" w:rsidP="00BB48E7">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t>PPE</w:t>
            </w:r>
          </w:p>
        </w:tc>
      </w:tr>
      <w:tr w:rsidR="0032144A" w:rsidRPr="00035CFB" w14:paraId="1D678BF2" w14:textId="77777777" w:rsidTr="00586980">
        <w:tblPrEx>
          <w:tblCellMar>
            <w:top w:w="57" w:type="dxa"/>
          </w:tblCellMar>
        </w:tblPrEx>
        <w:trPr>
          <w:trHeight w:val="563"/>
          <w:tblHeader/>
        </w:trPr>
        <w:tc>
          <w:tcPr>
            <w:tcW w:w="1771" w:type="dxa"/>
          </w:tcPr>
          <w:p w14:paraId="51C08040" w14:textId="77777777" w:rsidR="0032144A" w:rsidRPr="00035CFB" w:rsidRDefault="0032144A" w:rsidP="00BB48E7">
            <w:pPr>
              <w:ind w:right="-108"/>
              <w:jc w:val="both"/>
              <w:rPr>
                <w:rFonts w:asciiTheme="minorHAnsi" w:hAnsiTheme="minorHAnsi" w:cstheme="minorHAnsi"/>
              </w:rPr>
            </w:pPr>
            <w:r w:rsidRPr="00035CFB">
              <w:rPr>
                <w:rFonts w:asciiTheme="minorHAnsi" w:hAnsiTheme="minorHAnsi" w:cstheme="minorHAnsi"/>
              </w:rPr>
              <w:lastRenderedPageBreak/>
              <w:t xml:space="preserve">PPE Need </w:t>
            </w:r>
          </w:p>
        </w:tc>
        <w:tc>
          <w:tcPr>
            <w:tcW w:w="12640" w:type="dxa"/>
          </w:tcPr>
          <w:p w14:paraId="36FB2D57" w14:textId="77777777" w:rsidR="0032144A" w:rsidRPr="00035CFB" w:rsidRDefault="0032144A" w:rsidP="0032144A">
            <w:pPr>
              <w:pStyle w:val="ListParagraph"/>
              <w:numPr>
                <w:ilvl w:val="0"/>
                <w:numId w:val="2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All staff will be issued with eye protection glasses and will have responsibility to maintain them. </w:t>
            </w:r>
          </w:p>
          <w:p w14:paraId="5D072C8F" w14:textId="77777777" w:rsidR="0032144A" w:rsidRPr="00035CFB" w:rsidRDefault="0032144A" w:rsidP="0032144A">
            <w:pPr>
              <w:pStyle w:val="ListParagraph"/>
              <w:numPr>
                <w:ilvl w:val="0"/>
                <w:numId w:val="2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Antibacterial wipes will be placed in every classroom and social space. </w:t>
            </w:r>
          </w:p>
          <w:p w14:paraId="77454E80" w14:textId="77777777" w:rsidR="0032144A" w:rsidRPr="00035CFB" w:rsidRDefault="0032144A" w:rsidP="0032144A">
            <w:pPr>
              <w:pStyle w:val="ListParagraph"/>
              <w:numPr>
                <w:ilvl w:val="0"/>
                <w:numId w:val="2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Face masks, gloves and aprons will be available from the site office. </w:t>
            </w:r>
          </w:p>
          <w:p w14:paraId="4E85A445" w14:textId="77777777" w:rsidR="0032144A" w:rsidRPr="00035CFB" w:rsidRDefault="0032144A" w:rsidP="0032144A">
            <w:pPr>
              <w:pStyle w:val="ListParagraph"/>
              <w:numPr>
                <w:ilvl w:val="0"/>
                <w:numId w:val="2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Full PPE will be used, including visors when changing nappies or when providing intimate care. </w:t>
            </w:r>
          </w:p>
          <w:p w14:paraId="1AE6A57E" w14:textId="769F0B69" w:rsidR="0032144A" w:rsidRPr="00035CFB" w:rsidRDefault="0032144A" w:rsidP="0032144A">
            <w:pPr>
              <w:pStyle w:val="ListParagraph"/>
              <w:numPr>
                <w:ilvl w:val="0"/>
                <w:numId w:val="23"/>
              </w:numPr>
              <w:ind w:left="388" w:right="-108" w:hanging="388"/>
              <w:rPr>
                <w:rFonts w:asciiTheme="minorHAnsi" w:hAnsiTheme="minorHAnsi" w:cstheme="minorHAnsi"/>
                <w:sz w:val="22"/>
                <w:szCs w:val="22"/>
              </w:rPr>
            </w:pPr>
            <w:r w:rsidRPr="00035CFB">
              <w:rPr>
                <w:rFonts w:asciiTheme="minorHAnsi" w:hAnsiTheme="minorHAnsi" w:cstheme="minorHAnsi"/>
                <w:sz w:val="22"/>
                <w:szCs w:val="22"/>
              </w:rPr>
              <w:t>The adults will wear face coverings when they move around the school within the corridors and in the staffroom unless they are eating.</w:t>
            </w:r>
          </w:p>
        </w:tc>
      </w:tr>
      <w:tr w:rsidR="0032144A" w:rsidRPr="00035CFB" w14:paraId="1AA626C3" w14:textId="77777777" w:rsidTr="00586980">
        <w:tblPrEx>
          <w:tblCellMar>
            <w:top w:w="57" w:type="dxa"/>
          </w:tblCellMar>
        </w:tblPrEx>
        <w:trPr>
          <w:trHeight w:val="563"/>
          <w:tblHeader/>
        </w:trPr>
        <w:tc>
          <w:tcPr>
            <w:tcW w:w="1771" w:type="dxa"/>
          </w:tcPr>
          <w:p w14:paraId="28708D18" w14:textId="77777777" w:rsidR="0032144A" w:rsidRPr="00035CFB" w:rsidRDefault="0032144A" w:rsidP="00BB48E7">
            <w:pPr>
              <w:ind w:right="-108"/>
              <w:jc w:val="both"/>
              <w:rPr>
                <w:rFonts w:asciiTheme="minorHAnsi" w:hAnsiTheme="minorHAnsi" w:cstheme="minorHAnsi"/>
              </w:rPr>
            </w:pPr>
            <w:r w:rsidRPr="00035CFB">
              <w:rPr>
                <w:rFonts w:asciiTheme="minorHAnsi" w:hAnsiTheme="minorHAnsi" w:cstheme="minorHAnsi"/>
              </w:rPr>
              <w:t xml:space="preserve">Cleaning </w:t>
            </w:r>
          </w:p>
        </w:tc>
        <w:tc>
          <w:tcPr>
            <w:tcW w:w="12640" w:type="dxa"/>
          </w:tcPr>
          <w:p w14:paraId="289C98FF" w14:textId="41116FD8" w:rsidR="0032144A" w:rsidRPr="00035CFB" w:rsidRDefault="0032144A" w:rsidP="0032144A">
            <w:pPr>
              <w:pStyle w:val="ListParagraph"/>
              <w:numPr>
                <w:ilvl w:val="0"/>
                <w:numId w:val="23"/>
              </w:numPr>
              <w:ind w:left="388" w:right="-108" w:hanging="388"/>
              <w:rPr>
                <w:rFonts w:asciiTheme="minorHAnsi" w:hAnsiTheme="minorHAnsi" w:cstheme="minorHAnsi"/>
                <w:b/>
                <w:sz w:val="22"/>
                <w:szCs w:val="22"/>
              </w:rPr>
            </w:pPr>
            <w:r w:rsidRPr="00035CFB">
              <w:rPr>
                <w:rFonts w:asciiTheme="minorHAnsi" w:hAnsiTheme="minorHAnsi" w:cstheme="minorHAnsi"/>
                <w:sz w:val="22"/>
                <w:szCs w:val="22"/>
              </w:rPr>
              <w:t>Re-usable PPE should be thoroughly cleaned after use and not shared between staff.</w:t>
            </w:r>
          </w:p>
        </w:tc>
      </w:tr>
      <w:tr w:rsidR="0032144A" w:rsidRPr="00035CFB" w14:paraId="5DA14326" w14:textId="77777777" w:rsidTr="00586980">
        <w:tblPrEx>
          <w:tblCellMar>
            <w:top w:w="57" w:type="dxa"/>
          </w:tblCellMar>
        </w:tblPrEx>
        <w:trPr>
          <w:trHeight w:val="563"/>
          <w:tblHeader/>
        </w:trPr>
        <w:tc>
          <w:tcPr>
            <w:tcW w:w="1771" w:type="dxa"/>
          </w:tcPr>
          <w:p w14:paraId="4ADA9695" w14:textId="19D8A6B2" w:rsidR="0032144A" w:rsidRPr="00035CFB" w:rsidRDefault="0032144A" w:rsidP="00BB48E7">
            <w:pPr>
              <w:ind w:right="-108"/>
              <w:jc w:val="both"/>
              <w:rPr>
                <w:rFonts w:asciiTheme="minorHAnsi" w:hAnsiTheme="minorHAnsi" w:cstheme="minorHAnsi"/>
              </w:rPr>
            </w:pPr>
            <w:r w:rsidRPr="00035CFB">
              <w:rPr>
                <w:rFonts w:asciiTheme="minorHAnsi" w:hAnsiTheme="minorHAnsi" w:cstheme="minorHAnsi"/>
              </w:rPr>
              <w:t>Supplies</w:t>
            </w:r>
          </w:p>
        </w:tc>
        <w:tc>
          <w:tcPr>
            <w:tcW w:w="12640" w:type="dxa"/>
          </w:tcPr>
          <w:p w14:paraId="03A4A02B" w14:textId="23EC6A22" w:rsidR="0032144A" w:rsidRPr="00035CFB" w:rsidRDefault="0032144A" w:rsidP="0032144A">
            <w:pPr>
              <w:pStyle w:val="ListParagraph"/>
              <w:numPr>
                <w:ilvl w:val="0"/>
                <w:numId w:val="2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Order PPE for staff that will need it when helping to change a child who has suspected covid or needs to be changed due to wetting accident or nappy change. </w:t>
            </w:r>
          </w:p>
        </w:tc>
      </w:tr>
    </w:tbl>
    <w:p w14:paraId="37001BEB" w14:textId="5D4EF3A0" w:rsidR="005B680E" w:rsidRPr="00035CFB" w:rsidRDefault="005B680E"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035CFB" w14:paraId="7D8AA2DF" w14:textId="77777777" w:rsidTr="00BC2CA9">
        <w:trPr>
          <w:trHeight w:val="564"/>
        </w:trPr>
        <w:tc>
          <w:tcPr>
            <w:tcW w:w="14411" w:type="dxa"/>
            <w:gridSpan w:val="2"/>
            <w:shd w:val="clear" w:color="auto" w:fill="00B0F0"/>
          </w:tcPr>
          <w:p w14:paraId="4A717462" w14:textId="7A92BD94" w:rsidR="00BC2CA9" w:rsidRPr="00035CFB" w:rsidRDefault="00BC2CA9" w:rsidP="00BC2CA9">
            <w:pPr>
              <w:spacing w:after="0" w:line="240" w:lineRule="auto"/>
              <w:ind w:left="-5"/>
              <w:jc w:val="center"/>
              <w:rPr>
                <w:rFonts w:asciiTheme="minorHAnsi" w:hAnsiTheme="minorHAnsi" w:cstheme="minorHAnsi"/>
                <w:b/>
              </w:rPr>
            </w:pPr>
            <w:r w:rsidRPr="00035CFB">
              <w:rPr>
                <w:rFonts w:asciiTheme="minorHAnsi" w:hAnsiTheme="minorHAnsi" w:cstheme="minorHAnsi"/>
              </w:rPr>
              <w:br w:type="textWrapping" w:clear="all"/>
            </w:r>
            <w:r w:rsidRPr="00035CFB">
              <w:rPr>
                <w:rFonts w:asciiTheme="minorHAnsi" w:hAnsiTheme="minorHAnsi" w:cstheme="minorHAnsi"/>
                <w:b/>
                <w:shd w:val="clear" w:color="auto" w:fill="00B0F0"/>
              </w:rPr>
              <w:t>CURRICULUM</w:t>
            </w:r>
            <w:r w:rsidR="00DA1532" w:rsidRPr="00035CFB">
              <w:rPr>
                <w:rFonts w:asciiTheme="minorHAnsi" w:hAnsiTheme="minorHAnsi" w:cstheme="minorHAnsi"/>
                <w:b/>
                <w:shd w:val="clear" w:color="auto" w:fill="00B0F0"/>
              </w:rPr>
              <w:t>,</w:t>
            </w:r>
            <w:r w:rsidRPr="00035CFB">
              <w:rPr>
                <w:rFonts w:asciiTheme="minorHAnsi" w:hAnsiTheme="minorHAnsi" w:cstheme="minorHAnsi"/>
                <w:b/>
                <w:shd w:val="clear" w:color="auto" w:fill="00B0F0"/>
              </w:rPr>
              <w:t xml:space="preserve"> BEHAVIOUR AND PASTORAL SUPPORT</w:t>
            </w:r>
            <w:r w:rsidRPr="00035CFB">
              <w:rPr>
                <w:rFonts w:asciiTheme="minorHAnsi" w:hAnsiTheme="minorHAnsi" w:cstheme="minorHAnsi"/>
                <w:b/>
              </w:rPr>
              <w:t xml:space="preserve"> </w:t>
            </w:r>
          </w:p>
        </w:tc>
      </w:tr>
      <w:tr w:rsidR="00012E52" w:rsidRPr="00035CFB" w14:paraId="5D1C8F24" w14:textId="77777777" w:rsidTr="00BC2CA9">
        <w:trPr>
          <w:trHeight w:val="420"/>
        </w:trPr>
        <w:tc>
          <w:tcPr>
            <w:tcW w:w="14411" w:type="dxa"/>
            <w:gridSpan w:val="2"/>
            <w:shd w:val="clear" w:color="auto" w:fill="D9E2F3" w:themeFill="accent1" w:themeFillTint="33"/>
          </w:tcPr>
          <w:p w14:paraId="2BBF1886" w14:textId="22B94A8A" w:rsidR="00012E52" w:rsidRPr="00035CFB" w:rsidRDefault="00012E52" w:rsidP="00BC2CA9">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t>BEHAVIOUR AND WELLBEING</w:t>
            </w:r>
          </w:p>
        </w:tc>
      </w:tr>
      <w:tr w:rsidR="0032144A" w:rsidRPr="00035CFB" w14:paraId="30C35F73" w14:textId="77777777" w:rsidTr="00586980">
        <w:tblPrEx>
          <w:tblCellMar>
            <w:top w:w="57" w:type="dxa"/>
          </w:tblCellMar>
        </w:tblPrEx>
        <w:trPr>
          <w:trHeight w:val="906"/>
          <w:tblHeader/>
        </w:trPr>
        <w:tc>
          <w:tcPr>
            <w:tcW w:w="1771" w:type="dxa"/>
            <w:tcBorders>
              <w:bottom w:val="single" w:sz="4" w:space="0" w:color="auto"/>
            </w:tcBorders>
            <w:shd w:val="clear" w:color="auto" w:fill="auto"/>
          </w:tcPr>
          <w:p w14:paraId="2CA77362" w14:textId="2BDBED73" w:rsidR="0032144A" w:rsidRPr="00035CFB" w:rsidRDefault="0032144A" w:rsidP="00141D0B">
            <w:pPr>
              <w:ind w:right="-108"/>
              <w:rPr>
                <w:rFonts w:asciiTheme="minorHAnsi" w:hAnsiTheme="minorHAnsi" w:cstheme="minorHAnsi"/>
              </w:rPr>
            </w:pPr>
            <w:r w:rsidRPr="00035CFB">
              <w:rPr>
                <w:rFonts w:asciiTheme="minorHAnsi" w:hAnsiTheme="minorHAnsi" w:cstheme="minorHAnsi"/>
              </w:rPr>
              <w:t>Prioritisation of subjects</w:t>
            </w:r>
          </w:p>
        </w:tc>
        <w:tc>
          <w:tcPr>
            <w:tcW w:w="12640" w:type="dxa"/>
            <w:tcBorders>
              <w:bottom w:val="single" w:sz="4" w:space="0" w:color="auto"/>
            </w:tcBorders>
            <w:shd w:val="clear" w:color="auto" w:fill="auto"/>
          </w:tcPr>
          <w:p w14:paraId="33E69A8A" w14:textId="300F4F6C" w:rsidR="0032144A" w:rsidRPr="00035CFB" w:rsidRDefault="0032144A" w:rsidP="0032144A">
            <w:pPr>
              <w:pStyle w:val="ListParagraph"/>
              <w:numPr>
                <w:ilvl w:val="0"/>
                <w:numId w:val="23"/>
              </w:numPr>
              <w:ind w:left="388" w:right="-108" w:hanging="388"/>
              <w:rPr>
                <w:rFonts w:asciiTheme="minorHAnsi" w:hAnsiTheme="minorHAnsi" w:cstheme="minorHAnsi"/>
                <w:sz w:val="22"/>
                <w:szCs w:val="22"/>
              </w:rPr>
            </w:pPr>
            <w:r w:rsidRPr="00035CFB">
              <w:rPr>
                <w:rFonts w:asciiTheme="minorHAnsi" w:hAnsiTheme="minorHAnsi" w:cstheme="minorHAnsi"/>
                <w:sz w:val="22"/>
                <w:szCs w:val="22"/>
              </w:rPr>
              <w:t>The children will have access to a broad and balanced curriculum continued on from last term.</w:t>
            </w:r>
          </w:p>
        </w:tc>
      </w:tr>
      <w:tr w:rsidR="0032144A" w:rsidRPr="00035CFB" w14:paraId="61B0B200" w14:textId="77777777" w:rsidTr="00586980">
        <w:tblPrEx>
          <w:tblCellMar>
            <w:top w:w="57" w:type="dxa"/>
          </w:tblCellMar>
        </w:tblPrEx>
        <w:trPr>
          <w:trHeight w:val="906"/>
          <w:tblHeader/>
        </w:trPr>
        <w:tc>
          <w:tcPr>
            <w:tcW w:w="1771" w:type="dxa"/>
            <w:tcBorders>
              <w:bottom w:val="single" w:sz="4" w:space="0" w:color="auto"/>
            </w:tcBorders>
            <w:shd w:val="clear" w:color="auto" w:fill="auto"/>
          </w:tcPr>
          <w:p w14:paraId="7F27BB18" w14:textId="06ECA94E" w:rsidR="0032144A" w:rsidRPr="00035CFB" w:rsidRDefault="0032144A" w:rsidP="00141D0B">
            <w:pPr>
              <w:ind w:right="-108"/>
              <w:rPr>
                <w:rFonts w:asciiTheme="minorHAnsi" w:hAnsiTheme="minorHAnsi" w:cstheme="minorHAnsi"/>
              </w:rPr>
            </w:pPr>
            <w:r w:rsidRPr="00035CFB">
              <w:rPr>
                <w:rFonts w:asciiTheme="minorHAnsi" w:hAnsiTheme="minorHAnsi" w:cstheme="minorHAnsi"/>
              </w:rPr>
              <w:t>Normal Curriculum</w:t>
            </w:r>
          </w:p>
        </w:tc>
        <w:tc>
          <w:tcPr>
            <w:tcW w:w="12640" w:type="dxa"/>
            <w:tcBorders>
              <w:bottom w:val="single" w:sz="4" w:space="0" w:color="auto"/>
            </w:tcBorders>
            <w:shd w:val="clear" w:color="auto" w:fill="auto"/>
          </w:tcPr>
          <w:p w14:paraId="17C7A925" w14:textId="3DE6372C" w:rsidR="0032144A" w:rsidRPr="00035CFB" w:rsidRDefault="0032144A" w:rsidP="0032144A">
            <w:pPr>
              <w:pStyle w:val="ListParagraph"/>
              <w:numPr>
                <w:ilvl w:val="0"/>
                <w:numId w:val="23"/>
              </w:numPr>
              <w:ind w:left="388" w:right="-108" w:hanging="388"/>
              <w:rPr>
                <w:rFonts w:asciiTheme="minorHAnsi" w:hAnsiTheme="minorHAnsi" w:cstheme="minorHAnsi"/>
                <w:sz w:val="22"/>
                <w:szCs w:val="22"/>
              </w:rPr>
            </w:pPr>
            <w:r w:rsidRPr="00035CFB">
              <w:rPr>
                <w:rFonts w:asciiTheme="minorHAnsi" w:hAnsiTheme="minorHAnsi" w:cstheme="minorHAnsi"/>
                <w:sz w:val="22"/>
                <w:szCs w:val="22"/>
              </w:rPr>
              <w:t>Interventions will take place for those children who need it either during the day virtually or after school with a Tutor.</w:t>
            </w:r>
          </w:p>
        </w:tc>
      </w:tr>
      <w:tr w:rsidR="0032144A" w:rsidRPr="00035CFB" w14:paraId="4466F1C9" w14:textId="77777777" w:rsidTr="00586980">
        <w:tblPrEx>
          <w:tblCellMar>
            <w:top w:w="57" w:type="dxa"/>
          </w:tblCellMar>
        </w:tblPrEx>
        <w:trPr>
          <w:trHeight w:val="906"/>
          <w:tblHeader/>
        </w:trPr>
        <w:tc>
          <w:tcPr>
            <w:tcW w:w="1771" w:type="dxa"/>
            <w:tcBorders>
              <w:bottom w:val="single" w:sz="4" w:space="0" w:color="auto"/>
            </w:tcBorders>
            <w:shd w:val="clear" w:color="auto" w:fill="auto"/>
          </w:tcPr>
          <w:p w14:paraId="79C68293" w14:textId="52E593F4" w:rsidR="0032144A" w:rsidRPr="00035CFB" w:rsidRDefault="0032144A" w:rsidP="00141D0B">
            <w:pPr>
              <w:ind w:right="-108"/>
              <w:rPr>
                <w:rFonts w:asciiTheme="minorHAnsi" w:hAnsiTheme="minorHAnsi" w:cstheme="minorHAnsi"/>
              </w:rPr>
            </w:pPr>
            <w:r w:rsidRPr="00035CFB">
              <w:rPr>
                <w:rFonts w:asciiTheme="minorHAnsi" w:hAnsiTheme="minorHAnsi" w:cstheme="minorHAnsi"/>
              </w:rPr>
              <w:t>Practical lessons</w:t>
            </w:r>
          </w:p>
        </w:tc>
        <w:tc>
          <w:tcPr>
            <w:tcW w:w="12640" w:type="dxa"/>
            <w:tcBorders>
              <w:bottom w:val="single" w:sz="4" w:space="0" w:color="auto"/>
            </w:tcBorders>
            <w:shd w:val="clear" w:color="auto" w:fill="auto"/>
          </w:tcPr>
          <w:p w14:paraId="49A1BB5A" w14:textId="72BEB8F5" w:rsidR="0032144A" w:rsidRPr="00035CFB" w:rsidRDefault="0032144A" w:rsidP="0032144A">
            <w:pPr>
              <w:pStyle w:val="ListParagraph"/>
              <w:numPr>
                <w:ilvl w:val="0"/>
                <w:numId w:val="23"/>
              </w:numPr>
              <w:spacing w:line="259" w:lineRule="auto"/>
              <w:ind w:left="388" w:hanging="388"/>
              <w:jc w:val="both"/>
              <w:rPr>
                <w:rFonts w:asciiTheme="minorHAnsi" w:hAnsiTheme="minorHAnsi" w:cstheme="minorHAnsi"/>
                <w:sz w:val="22"/>
                <w:szCs w:val="22"/>
              </w:rPr>
            </w:pPr>
            <w:r w:rsidRPr="00035CFB">
              <w:rPr>
                <w:rFonts w:asciiTheme="minorHAnsi" w:hAnsiTheme="minorHAnsi" w:cstheme="minorHAnsi"/>
                <w:bCs/>
                <w:sz w:val="22"/>
                <w:szCs w:val="22"/>
              </w:rPr>
              <w:t>Re-risk assess practical lessons and arrange for these to be signed off by members of SLT.</w:t>
            </w:r>
            <w:r w:rsidRPr="00035CFB">
              <w:rPr>
                <w:rFonts w:asciiTheme="minorHAnsi" w:hAnsiTheme="minorHAnsi" w:cstheme="minorHAnsi"/>
                <w:sz w:val="22"/>
                <w:szCs w:val="22"/>
              </w:rPr>
              <w:t xml:space="preserve"> </w:t>
            </w:r>
          </w:p>
          <w:p w14:paraId="652B2CEA" w14:textId="4F699ACA" w:rsidR="0032144A" w:rsidRPr="00035CFB" w:rsidRDefault="0032144A" w:rsidP="00BC2CA9">
            <w:pPr>
              <w:ind w:right="-108"/>
              <w:jc w:val="center"/>
              <w:rPr>
                <w:rFonts w:asciiTheme="minorHAnsi" w:hAnsiTheme="minorHAnsi" w:cstheme="minorHAnsi"/>
                <w:b/>
              </w:rPr>
            </w:pPr>
          </w:p>
        </w:tc>
      </w:tr>
      <w:tr w:rsidR="0032144A" w:rsidRPr="00035CFB" w14:paraId="73CD14FE" w14:textId="77777777" w:rsidTr="00586980">
        <w:tblPrEx>
          <w:tblCellMar>
            <w:top w:w="57" w:type="dxa"/>
          </w:tblCellMar>
        </w:tblPrEx>
        <w:trPr>
          <w:trHeight w:val="906"/>
          <w:tblHeader/>
        </w:trPr>
        <w:tc>
          <w:tcPr>
            <w:tcW w:w="1771" w:type="dxa"/>
            <w:tcBorders>
              <w:bottom w:val="single" w:sz="4" w:space="0" w:color="auto"/>
            </w:tcBorders>
            <w:shd w:val="clear" w:color="auto" w:fill="auto"/>
          </w:tcPr>
          <w:p w14:paraId="5FD0359E" w14:textId="3D963026" w:rsidR="0032144A" w:rsidRPr="00035CFB" w:rsidRDefault="0032144A" w:rsidP="00141D0B">
            <w:pPr>
              <w:ind w:right="-108"/>
              <w:rPr>
                <w:rFonts w:asciiTheme="minorHAnsi" w:hAnsiTheme="minorHAnsi" w:cstheme="minorHAnsi"/>
              </w:rPr>
            </w:pPr>
            <w:r w:rsidRPr="00035CFB">
              <w:rPr>
                <w:rFonts w:asciiTheme="minorHAnsi" w:hAnsiTheme="minorHAnsi" w:cstheme="minorHAnsi"/>
              </w:rPr>
              <w:t>Music Lessons</w:t>
            </w:r>
          </w:p>
        </w:tc>
        <w:tc>
          <w:tcPr>
            <w:tcW w:w="12640" w:type="dxa"/>
            <w:tcBorders>
              <w:bottom w:val="single" w:sz="4" w:space="0" w:color="auto"/>
            </w:tcBorders>
            <w:shd w:val="clear" w:color="auto" w:fill="auto"/>
          </w:tcPr>
          <w:p w14:paraId="4DFCBC35" w14:textId="2164157F" w:rsidR="0032144A" w:rsidRPr="00035CFB" w:rsidRDefault="0032144A" w:rsidP="00BC2CA9">
            <w:pPr>
              <w:ind w:right="-108"/>
              <w:jc w:val="center"/>
              <w:rPr>
                <w:rFonts w:asciiTheme="minorHAnsi" w:hAnsiTheme="minorHAnsi" w:cstheme="minorHAnsi"/>
                <w:b/>
              </w:rPr>
            </w:pPr>
          </w:p>
        </w:tc>
      </w:tr>
      <w:tr w:rsidR="0032144A" w:rsidRPr="00035CFB" w14:paraId="46EA8541" w14:textId="77777777" w:rsidTr="00586980">
        <w:tblPrEx>
          <w:tblCellMar>
            <w:top w:w="57" w:type="dxa"/>
          </w:tblCellMar>
        </w:tblPrEx>
        <w:trPr>
          <w:trHeight w:val="906"/>
          <w:tblHeader/>
        </w:trPr>
        <w:tc>
          <w:tcPr>
            <w:tcW w:w="1771" w:type="dxa"/>
            <w:tcBorders>
              <w:bottom w:val="single" w:sz="4" w:space="0" w:color="auto"/>
            </w:tcBorders>
            <w:shd w:val="clear" w:color="auto" w:fill="auto"/>
          </w:tcPr>
          <w:p w14:paraId="2B8A0EB3" w14:textId="1D3823D1" w:rsidR="0032144A" w:rsidRPr="00035CFB" w:rsidRDefault="0032144A" w:rsidP="00141D0B">
            <w:pPr>
              <w:ind w:right="-108"/>
              <w:rPr>
                <w:rFonts w:asciiTheme="minorHAnsi" w:hAnsiTheme="minorHAnsi" w:cstheme="minorHAnsi"/>
              </w:rPr>
            </w:pPr>
            <w:r w:rsidRPr="00035CFB">
              <w:rPr>
                <w:rFonts w:asciiTheme="minorHAnsi" w:hAnsiTheme="minorHAnsi" w:cstheme="minorHAnsi"/>
              </w:rPr>
              <w:t>PE Lessons</w:t>
            </w:r>
          </w:p>
        </w:tc>
        <w:tc>
          <w:tcPr>
            <w:tcW w:w="12640" w:type="dxa"/>
            <w:tcBorders>
              <w:bottom w:val="single" w:sz="4" w:space="0" w:color="auto"/>
            </w:tcBorders>
            <w:shd w:val="clear" w:color="auto" w:fill="auto"/>
          </w:tcPr>
          <w:p w14:paraId="1A87F99B" w14:textId="77777777" w:rsidR="00E74774" w:rsidRPr="00035CFB" w:rsidRDefault="0032144A" w:rsidP="00E74774">
            <w:pPr>
              <w:pStyle w:val="ListParagraph"/>
              <w:numPr>
                <w:ilvl w:val="0"/>
                <w:numId w:val="23"/>
              </w:numPr>
              <w:spacing w:line="259" w:lineRule="auto"/>
              <w:ind w:left="388" w:hanging="425"/>
              <w:jc w:val="both"/>
              <w:rPr>
                <w:rFonts w:asciiTheme="minorHAnsi" w:hAnsiTheme="minorHAnsi" w:cstheme="minorHAnsi"/>
                <w:sz w:val="22"/>
                <w:szCs w:val="22"/>
                <w:shd w:val="clear" w:color="auto" w:fill="FFFFFF"/>
              </w:rPr>
            </w:pPr>
            <w:r w:rsidRPr="00035CFB">
              <w:rPr>
                <w:rFonts w:asciiTheme="minorHAnsi" w:hAnsiTheme="minorHAnsi" w:cstheme="minorHAnsi"/>
                <w:sz w:val="22"/>
                <w:szCs w:val="22"/>
              </w:rPr>
              <w:t xml:space="preserve">PE should be done outside where possible,  </w:t>
            </w:r>
            <w:r w:rsidRPr="00035CFB">
              <w:rPr>
                <w:rFonts w:asciiTheme="minorHAnsi" w:hAnsiTheme="minorHAnsi" w:cstheme="minorHAnsi"/>
                <w:color w:val="0B0C0C"/>
                <w:sz w:val="22"/>
                <w:szCs w:val="22"/>
                <w:shd w:val="clear" w:color="auto" w:fill="FFFFFF"/>
              </w:rPr>
              <w:t xml:space="preserve"> maximising distancing between pupils and paying scrupulous attention to cleaning and hygiene. This is particularly important in a sports setting because of the way in which people breathe during exercise.</w:t>
            </w:r>
          </w:p>
          <w:p w14:paraId="10D14256" w14:textId="7B1CCA40" w:rsidR="0032144A" w:rsidRPr="00035CFB" w:rsidRDefault="0032144A" w:rsidP="00E74774">
            <w:pPr>
              <w:pStyle w:val="ListParagraph"/>
              <w:numPr>
                <w:ilvl w:val="0"/>
                <w:numId w:val="23"/>
              </w:numPr>
              <w:spacing w:line="259" w:lineRule="auto"/>
              <w:ind w:left="388" w:hanging="425"/>
              <w:jc w:val="both"/>
              <w:rPr>
                <w:rFonts w:asciiTheme="minorHAnsi" w:hAnsiTheme="minorHAnsi" w:cstheme="minorHAnsi"/>
                <w:sz w:val="22"/>
                <w:szCs w:val="22"/>
                <w:shd w:val="clear" w:color="auto" w:fill="FFFFFF"/>
              </w:rPr>
            </w:pPr>
            <w:r w:rsidRPr="00035CFB">
              <w:rPr>
                <w:rFonts w:asciiTheme="minorHAnsi" w:hAnsiTheme="minorHAnsi" w:cstheme="minorHAnsi"/>
                <w:sz w:val="22"/>
                <w:szCs w:val="22"/>
                <w:shd w:val="clear" w:color="auto" w:fill="FFFFFF"/>
              </w:rPr>
              <w:t>Children will arrive at school in their PE kit on their PE days.</w:t>
            </w:r>
          </w:p>
        </w:tc>
      </w:tr>
      <w:tr w:rsidR="00E74774" w:rsidRPr="00035CFB" w14:paraId="70C893F8" w14:textId="77777777" w:rsidTr="00FC3B7E">
        <w:tblPrEx>
          <w:tblCellMar>
            <w:top w:w="57" w:type="dxa"/>
          </w:tblCellMar>
        </w:tblPrEx>
        <w:trPr>
          <w:trHeight w:val="610"/>
          <w:tblHeader/>
        </w:trPr>
        <w:tc>
          <w:tcPr>
            <w:tcW w:w="1771" w:type="dxa"/>
            <w:tcBorders>
              <w:bottom w:val="single" w:sz="4" w:space="0" w:color="auto"/>
            </w:tcBorders>
            <w:shd w:val="clear" w:color="auto" w:fill="auto"/>
          </w:tcPr>
          <w:p w14:paraId="209D4D93" w14:textId="4F8E6D60" w:rsidR="00E74774" w:rsidRPr="00035CFB" w:rsidRDefault="00E74774" w:rsidP="00045A30">
            <w:pPr>
              <w:ind w:right="-108"/>
              <w:rPr>
                <w:rFonts w:asciiTheme="minorHAnsi" w:hAnsiTheme="minorHAnsi" w:cstheme="minorHAnsi"/>
              </w:rPr>
            </w:pPr>
            <w:r w:rsidRPr="00035CFB">
              <w:rPr>
                <w:rFonts w:asciiTheme="minorHAnsi" w:hAnsiTheme="minorHAnsi" w:cstheme="minorHAnsi"/>
              </w:rPr>
              <w:t>School Fixtures</w:t>
            </w:r>
          </w:p>
        </w:tc>
        <w:tc>
          <w:tcPr>
            <w:tcW w:w="12640" w:type="dxa"/>
            <w:tcBorders>
              <w:bottom w:val="single" w:sz="4" w:space="0" w:color="auto"/>
            </w:tcBorders>
            <w:shd w:val="clear" w:color="auto" w:fill="auto"/>
          </w:tcPr>
          <w:p w14:paraId="2AC55E8A" w14:textId="464E76F8" w:rsidR="00E74774" w:rsidRPr="0060671E" w:rsidRDefault="00E74774" w:rsidP="00D849BF">
            <w:pPr>
              <w:pStyle w:val="ListParagraph"/>
              <w:numPr>
                <w:ilvl w:val="0"/>
                <w:numId w:val="24"/>
              </w:numPr>
              <w:ind w:left="388" w:right="-108" w:hanging="425"/>
              <w:rPr>
                <w:rFonts w:asciiTheme="minorHAnsi" w:hAnsiTheme="minorHAnsi" w:cstheme="minorHAnsi"/>
                <w:b/>
                <w:sz w:val="22"/>
                <w:szCs w:val="22"/>
              </w:rPr>
            </w:pPr>
            <w:r w:rsidRPr="0060671E">
              <w:rPr>
                <w:rFonts w:asciiTheme="minorHAnsi" w:hAnsiTheme="minorHAnsi" w:cstheme="minorHAnsi"/>
                <w:bCs/>
                <w:color w:val="231F20"/>
                <w:sz w:val="22"/>
                <w:szCs w:val="22"/>
                <w:shd w:val="clear" w:color="auto" w:fill="FFFFFF"/>
              </w:rPr>
              <w:t>School fixtures will take place</w:t>
            </w:r>
            <w:r w:rsidR="00D849BF" w:rsidRPr="0060671E">
              <w:rPr>
                <w:rFonts w:asciiTheme="minorHAnsi" w:hAnsiTheme="minorHAnsi" w:cstheme="minorHAnsi"/>
                <w:bCs/>
                <w:color w:val="231F20"/>
                <w:sz w:val="22"/>
                <w:szCs w:val="22"/>
                <w:shd w:val="clear" w:color="auto" w:fill="FFFFFF"/>
              </w:rPr>
              <w:t xml:space="preserve"> with a risk assessment in place </w:t>
            </w:r>
            <w:r w:rsidRPr="0060671E">
              <w:rPr>
                <w:rFonts w:asciiTheme="minorHAnsi" w:hAnsiTheme="minorHAnsi" w:cstheme="minorHAnsi"/>
                <w:bCs/>
                <w:color w:val="231F20"/>
                <w:sz w:val="22"/>
                <w:szCs w:val="22"/>
                <w:shd w:val="clear" w:color="auto" w:fill="FFFFFF"/>
              </w:rPr>
              <w:t>but this will be consistently under review.</w:t>
            </w:r>
          </w:p>
        </w:tc>
      </w:tr>
      <w:tr w:rsidR="00E74774" w:rsidRPr="00035CFB" w14:paraId="15954077" w14:textId="77777777" w:rsidTr="00FC3B7E">
        <w:tblPrEx>
          <w:tblCellMar>
            <w:top w:w="57" w:type="dxa"/>
          </w:tblCellMar>
        </w:tblPrEx>
        <w:trPr>
          <w:trHeight w:val="496"/>
          <w:tblHeader/>
        </w:trPr>
        <w:tc>
          <w:tcPr>
            <w:tcW w:w="1771" w:type="dxa"/>
          </w:tcPr>
          <w:p w14:paraId="3DEB4C4D" w14:textId="327C4E41" w:rsidR="00E74774" w:rsidRPr="00035CFB" w:rsidRDefault="00E74774" w:rsidP="00BC2CA9">
            <w:pPr>
              <w:ind w:right="-108"/>
              <w:jc w:val="both"/>
              <w:rPr>
                <w:rFonts w:asciiTheme="minorHAnsi" w:hAnsiTheme="minorHAnsi" w:cstheme="minorHAnsi"/>
              </w:rPr>
            </w:pPr>
            <w:r w:rsidRPr="00035CFB">
              <w:rPr>
                <w:rFonts w:asciiTheme="minorHAnsi" w:hAnsiTheme="minorHAnsi" w:cstheme="minorHAnsi"/>
              </w:rPr>
              <w:lastRenderedPageBreak/>
              <w:t>Behaviour</w:t>
            </w:r>
          </w:p>
        </w:tc>
        <w:tc>
          <w:tcPr>
            <w:tcW w:w="12640" w:type="dxa"/>
          </w:tcPr>
          <w:p w14:paraId="5A62A65E" w14:textId="78B77469" w:rsidR="00E74774" w:rsidRPr="0060671E" w:rsidRDefault="00E74774" w:rsidP="00FC3B7E">
            <w:pPr>
              <w:pStyle w:val="ListParagraph"/>
              <w:numPr>
                <w:ilvl w:val="0"/>
                <w:numId w:val="24"/>
              </w:numPr>
              <w:ind w:left="388" w:right="-108" w:hanging="425"/>
              <w:jc w:val="both"/>
              <w:rPr>
                <w:rFonts w:asciiTheme="minorHAnsi" w:hAnsiTheme="minorHAnsi" w:cstheme="minorHAnsi"/>
                <w:b/>
                <w:sz w:val="22"/>
                <w:szCs w:val="22"/>
              </w:rPr>
            </w:pPr>
            <w:r w:rsidRPr="0060671E">
              <w:rPr>
                <w:rFonts w:asciiTheme="minorHAnsi" w:hAnsiTheme="minorHAnsi" w:cstheme="minorHAnsi"/>
                <w:sz w:val="22"/>
                <w:szCs w:val="22"/>
              </w:rPr>
              <w:t>Current behaviour policy to be adhered to.  This already includes Covid-19 procedures and consequences.</w:t>
            </w:r>
          </w:p>
        </w:tc>
      </w:tr>
      <w:tr w:rsidR="00E74774" w:rsidRPr="00035CFB" w14:paraId="20FEDF0E" w14:textId="77777777" w:rsidTr="00FC3B7E">
        <w:tblPrEx>
          <w:tblCellMar>
            <w:top w:w="57" w:type="dxa"/>
          </w:tblCellMar>
        </w:tblPrEx>
        <w:trPr>
          <w:trHeight w:val="563"/>
          <w:tblHeader/>
        </w:trPr>
        <w:tc>
          <w:tcPr>
            <w:tcW w:w="1771" w:type="dxa"/>
          </w:tcPr>
          <w:p w14:paraId="1876F594" w14:textId="300A3BC3" w:rsidR="00E74774" w:rsidRPr="00035CFB" w:rsidRDefault="00E74774" w:rsidP="00BC2CA9">
            <w:pPr>
              <w:ind w:right="-108"/>
              <w:jc w:val="both"/>
              <w:rPr>
                <w:rFonts w:asciiTheme="minorHAnsi" w:hAnsiTheme="minorHAnsi" w:cstheme="minorHAnsi"/>
              </w:rPr>
            </w:pPr>
            <w:r w:rsidRPr="00035CFB">
              <w:rPr>
                <w:rFonts w:asciiTheme="minorHAnsi" w:hAnsiTheme="minorHAnsi" w:cstheme="minorHAnsi"/>
              </w:rPr>
              <w:t>Pastoral Care</w:t>
            </w:r>
          </w:p>
        </w:tc>
        <w:tc>
          <w:tcPr>
            <w:tcW w:w="12640" w:type="dxa"/>
            <w:shd w:val="clear" w:color="auto" w:fill="auto"/>
          </w:tcPr>
          <w:p w14:paraId="1858A5B9" w14:textId="77777777" w:rsidR="006F3E9B" w:rsidRPr="006F3E9B" w:rsidRDefault="006F3E9B" w:rsidP="006F3E9B">
            <w:pPr>
              <w:pStyle w:val="ListParagraph"/>
              <w:numPr>
                <w:ilvl w:val="0"/>
                <w:numId w:val="24"/>
              </w:numPr>
              <w:ind w:left="388" w:right="-108" w:hanging="388"/>
              <w:rPr>
                <w:rFonts w:asciiTheme="minorHAnsi" w:hAnsiTheme="minorHAnsi" w:cstheme="minorHAnsi"/>
                <w:sz w:val="22"/>
                <w:szCs w:val="22"/>
              </w:rPr>
            </w:pPr>
            <w:r>
              <w:rPr>
                <w:rFonts w:asciiTheme="minorHAnsi" w:hAnsiTheme="minorHAnsi" w:cstheme="minorHAnsi"/>
                <w:sz w:val="22"/>
                <w:szCs w:val="22"/>
              </w:rPr>
              <w:t xml:space="preserve">The School </w:t>
            </w:r>
            <w:r w:rsidRPr="006F3E9B">
              <w:rPr>
                <w:rFonts w:asciiTheme="minorHAnsi" w:hAnsiTheme="minorHAnsi" w:cstheme="minorHAnsi"/>
                <w:sz w:val="22"/>
                <w:szCs w:val="22"/>
              </w:rPr>
              <w:t xml:space="preserve">has a Thrive Practitioner who will be used to support those children who have high anxiety about returning to school. </w:t>
            </w:r>
          </w:p>
          <w:p w14:paraId="1BDA6A93" w14:textId="77777777" w:rsidR="006F3E9B" w:rsidRPr="006F3E9B" w:rsidRDefault="006F3E9B" w:rsidP="006F3E9B">
            <w:pPr>
              <w:pStyle w:val="ListParagraph"/>
              <w:numPr>
                <w:ilvl w:val="0"/>
                <w:numId w:val="24"/>
              </w:numPr>
              <w:ind w:left="388" w:right="-108" w:hanging="388"/>
              <w:rPr>
                <w:rFonts w:asciiTheme="minorHAnsi" w:hAnsiTheme="minorHAnsi" w:cstheme="minorHAnsi"/>
                <w:sz w:val="22"/>
                <w:szCs w:val="22"/>
              </w:rPr>
            </w:pPr>
            <w:r w:rsidRPr="006F3E9B">
              <w:rPr>
                <w:rFonts w:asciiTheme="minorHAnsi" w:hAnsiTheme="minorHAnsi" w:cstheme="minorHAnsi"/>
                <w:sz w:val="22"/>
                <w:szCs w:val="22"/>
              </w:rPr>
              <w:t>A Pastoral Support assistant is available, she is also trained in Thrive to support all of the children.</w:t>
            </w:r>
          </w:p>
          <w:p w14:paraId="5757F415" w14:textId="77777777" w:rsidR="006F3E9B" w:rsidRDefault="006F3E9B" w:rsidP="006F3E9B">
            <w:pPr>
              <w:pStyle w:val="ListParagraph"/>
              <w:numPr>
                <w:ilvl w:val="0"/>
                <w:numId w:val="24"/>
              </w:numPr>
              <w:ind w:left="388" w:right="-108" w:hanging="388"/>
              <w:rPr>
                <w:rFonts w:asciiTheme="minorHAnsi" w:hAnsiTheme="minorHAnsi" w:cstheme="minorHAnsi"/>
                <w:sz w:val="22"/>
                <w:szCs w:val="22"/>
              </w:rPr>
            </w:pPr>
            <w:r w:rsidRPr="006F3E9B">
              <w:rPr>
                <w:rFonts w:asciiTheme="minorHAnsi" w:hAnsiTheme="minorHAnsi" w:cstheme="minorHAnsi"/>
                <w:sz w:val="22"/>
                <w:szCs w:val="22"/>
              </w:rPr>
              <w:t>There is also a mental health lea</w:t>
            </w:r>
            <w:r>
              <w:rPr>
                <w:rFonts w:asciiTheme="minorHAnsi" w:hAnsiTheme="minorHAnsi" w:cstheme="minorHAnsi"/>
                <w:sz w:val="22"/>
                <w:szCs w:val="22"/>
              </w:rPr>
              <w:t>d</w:t>
            </w:r>
          </w:p>
          <w:p w14:paraId="33C4D3D2" w14:textId="596766AE" w:rsidR="006F3E9B" w:rsidRPr="006F3E9B" w:rsidRDefault="006F3E9B" w:rsidP="006F3E9B">
            <w:pPr>
              <w:pStyle w:val="ListParagraph"/>
              <w:numPr>
                <w:ilvl w:val="0"/>
                <w:numId w:val="24"/>
              </w:numPr>
              <w:ind w:left="388" w:hanging="388"/>
              <w:rPr>
                <w:rFonts w:asciiTheme="minorHAnsi" w:hAnsiTheme="minorHAnsi" w:cstheme="minorHAnsi"/>
                <w:sz w:val="22"/>
                <w:szCs w:val="22"/>
              </w:rPr>
            </w:pPr>
            <w:r w:rsidRPr="006F3E9B">
              <w:rPr>
                <w:rFonts w:asciiTheme="minorHAnsi" w:hAnsiTheme="minorHAnsi" w:cstheme="minorHAnsi"/>
                <w:sz w:val="22"/>
                <w:szCs w:val="22"/>
              </w:rPr>
              <w:t>The PSA is available for the wellbeing of staff and pupils</w:t>
            </w:r>
          </w:p>
        </w:tc>
      </w:tr>
      <w:tr w:rsidR="001532A3" w:rsidRPr="006F3E9B" w14:paraId="45F1CE7D" w14:textId="77777777" w:rsidTr="00586980">
        <w:tblPrEx>
          <w:tblCellMar>
            <w:top w:w="57" w:type="dxa"/>
          </w:tblCellMar>
        </w:tblPrEx>
        <w:trPr>
          <w:trHeight w:val="563"/>
          <w:tblHeader/>
        </w:trPr>
        <w:tc>
          <w:tcPr>
            <w:tcW w:w="1771" w:type="dxa"/>
          </w:tcPr>
          <w:p w14:paraId="429758BD" w14:textId="0F2E4083" w:rsidR="001532A3" w:rsidRPr="006F3E9B" w:rsidRDefault="001532A3" w:rsidP="00141D0B">
            <w:pPr>
              <w:ind w:right="-108"/>
              <w:rPr>
                <w:rFonts w:asciiTheme="minorHAnsi" w:hAnsiTheme="minorHAnsi" w:cstheme="minorHAnsi"/>
              </w:rPr>
            </w:pPr>
            <w:r w:rsidRPr="006F3E9B">
              <w:rPr>
                <w:rFonts w:asciiTheme="minorHAnsi" w:hAnsiTheme="minorHAnsi" w:cstheme="minorHAnsi"/>
              </w:rPr>
              <w:t>Mental Health Issues</w:t>
            </w:r>
          </w:p>
        </w:tc>
        <w:tc>
          <w:tcPr>
            <w:tcW w:w="12640" w:type="dxa"/>
          </w:tcPr>
          <w:p w14:paraId="7F08C731" w14:textId="77777777" w:rsidR="001532A3" w:rsidRPr="006F3E9B" w:rsidRDefault="001532A3" w:rsidP="001532A3">
            <w:pPr>
              <w:pStyle w:val="ListParagraph"/>
              <w:numPr>
                <w:ilvl w:val="0"/>
                <w:numId w:val="24"/>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The school has trained staff in place or access to support quickly from other sources. Consider the impact of the wide nature of the lockdown period and COVID-19 crisis in general on students – for example isolation, being gung ho at being ‘let out’, emotional or sexual abuse which may have occurred.</w:t>
            </w:r>
          </w:p>
          <w:p w14:paraId="0ECE8D81" w14:textId="77777777" w:rsidR="001532A3" w:rsidRPr="006F3E9B" w:rsidRDefault="001532A3" w:rsidP="001532A3">
            <w:pPr>
              <w:pStyle w:val="ListParagraph"/>
              <w:numPr>
                <w:ilvl w:val="0"/>
                <w:numId w:val="24"/>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The school has bought into a wellbeing package for all staff via Busy Bees.  There is also support for teachers, as part of the School Absence Insurance</w:t>
            </w:r>
          </w:p>
          <w:p w14:paraId="06388F0B" w14:textId="77777777" w:rsidR="001532A3" w:rsidRPr="006F3E9B" w:rsidRDefault="001532A3" w:rsidP="001532A3">
            <w:pPr>
              <w:pStyle w:val="ListParagraph"/>
              <w:numPr>
                <w:ilvl w:val="0"/>
                <w:numId w:val="24"/>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Adjustments will be made following assessments of pupils’ learning needs to enable support for learning with the use of the Thrive practitioner and mental health lead.</w:t>
            </w:r>
          </w:p>
          <w:p w14:paraId="22B99E12" w14:textId="01B35705" w:rsidR="001532A3" w:rsidRPr="006F3E9B" w:rsidRDefault="001532A3" w:rsidP="001532A3">
            <w:pPr>
              <w:pStyle w:val="ListParagraph"/>
              <w:numPr>
                <w:ilvl w:val="0"/>
                <w:numId w:val="24"/>
              </w:numPr>
              <w:ind w:left="388" w:right="-108" w:hanging="388"/>
              <w:rPr>
                <w:rFonts w:asciiTheme="minorHAnsi" w:hAnsiTheme="minorHAnsi" w:cstheme="minorHAnsi"/>
                <w:b/>
                <w:sz w:val="22"/>
                <w:szCs w:val="22"/>
              </w:rPr>
            </w:pPr>
            <w:r w:rsidRPr="006F3E9B">
              <w:rPr>
                <w:rFonts w:asciiTheme="minorHAnsi" w:hAnsiTheme="minorHAnsi" w:cstheme="minorHAnsi"/>
                <w:sz w:val="22"/>
                <w:szCs w:val="22"/>
              </w:rPr>
              <w:t>Outdoor extra curricular clubs will be able to take place.</w:t>
            </w:r>
          </w:p>
        </w:tc>
      </w:tr>
      <w:tr w:rsidR="006F3E9B" w:rsidRPr="006F3E9B" w14:paraId="49213F29" w14:textId="77777777" w:rsidTr="00586980">
        <w:tblPrEx>
          <w:tblCellMar>
            <w:top w:w="57" w:type="dxa"/>
          </w:tblCellMar>
        </w:tblPrEx>
        <w:trPr>
          <w:trHeight w:val="563"/>
          <w:tblHeader/>
        </w:trPr>
        <w:tc>
          <w:tcPr>
            <w:tcW w:w="1771" w:type="dxa"/>
          </w:tcPr>
          <w:p w14:paraId="23845C8F" w14:textId="766023D8" w:rsidR="006F3E9B" w:rsidRPr="006F3E9B" w:rsidRDefault="006F3E9B" w:rsidP="00141D0B">
            <w:pPr>
              <w:ind w:right="-108"/>
              <w:rPr>
                <w:rFonts w:asciiTheme="minorHAnsi" w:hAnsiTheme="minorHAnsi" w:cstheme="minorHAnsi"/>
              </w:rPr>
            </w:pPr>
            <w:r w:rsidRPr="006F3E9B">
              <w:rPr>
                <w:rFonts w:asciiTheme="minorHAnsi" w:hAnsiTheme="minorHAnsi" w:cstheme="minorHAnsi"/>
              </w:rPr>
              <w:t>Safeguarding Policy</w:t>
            </w:r>
          </w:p>
        </w:tc>
        <w:tc>
          <w:tcPr>
            <w:tcW w:w="12640" w:type="dxa"/>
          </w:tcPr>
          <w:p w14:paraId="27DFA09C" w14:textId="5A00F80C" w:rsidR="006F3E9B" w:rsidRPr="006F3E9B" w:rsidRDefault="006F3E9B" w:rsidP="006F3E9B">
            <w:pPr>
              <w:pStyle w:val="ListParagraph"/>
              <w:numPr>
                <w:ilvl w:val="0"/>
                <w:numId w:val="24"/>
              </w:numPr>
              <w:ind w:left="388" w:hanging="388"/>
              <w:jc w:val="both"/>
              <w:rPr>
                <w:rFonts w:asciiTheme="minorHAnsi" w:hAnsiTheme="minorHAnsi" w:cstheme="minorHAnsi"/>
                <w:sz w:val="22"/>
                <w:szCs w:val="22"/>
              </w:rPr>
            </w:pPr>
            <w:r>
              <w:rPr>
                <w:rFonts w:asciiTheme="minorHAnsi" w:hAnsiTheme="minorHAnsi" w:cstheme="minorHAnsi"/>
                <w:sz w:val="22"/>
                <w:szCs w:val="22"/>
              </w:rPr>
              <w:t xml:space="preserve">We have </w:t>
            </w:r>
            <w:r w:rsidRPr="006F3E9B">
              <w:rPr>
                <w:rFonts w:asciiTheme="minorHAnsi" w:hAnsiTheme="minorHAnsi" w:cstheme="minorHAnsi"/>
                <w:sz w:val="22"/>
                <w:szCs w:val="22"/>
              </w:rPr>
              <w:t>revised our child protection policy (led by our Designated Sa</w:t>
            </w:r>
            <w:r>
              <w:rPr>
                <w:rFonts w:asciiTheme="minorHAnsi" w:hAnsiTheme="minorHAnsi" w:cstheme="minorHAnsi"/>
                <w:sz w:val="22"/>
                <w:szCs w:val="22"/>
              </w:rPr>
              <w:t>feguarding Lead) to reflect the issues associated with Covid-19.</w:t>
            </w:r>
          </w:p>
        </w:tc>
      </w:tr>
      <w:tr w:rsidR="001532A3" w:rsidRPr="006F3E9B" w14:paraId="02666B68" w14:textId="77777777" w:rsidTr="00586980">
        <w:tblPrEx>
          <w:tblCellMar>
            <w:top w:w="57" w:type="dxa"/>
          </w:tblCellMar>
        </w:tblPrEx>
        <w:trPr>
          <w:trHeight w:val="563"/>
          <w:tblHeader/>
        </w:trPr>
        <w:tc>
          <w:tcPr>
            <w:tcW w:w="1771" w:type="dxa"/>
          </w:tcPr>
          <w:p w14:paraId="299EF802" w14:textId="69462E98" w:rsidR="001532A3" w:rsidRPr="006F3E9B" w:rsidRDefault="001532A3" w:rsidP="00141D0B">
            <w:pPr>
              <w:ind w:right="-108"/>
              <w:rPr>
                <w:rFonts w:asciiTheme="minorHAnsi" w:hAnsiTheme="minorHAnsi" w:cstheme="minorHAnsi"/>
              </w:rPr>
            </w:pPr>
            <w:r w:rsidRPr="006F3E9B">
              <w:rPr>
                <w:rFonts w:asciiTheme="minorHAnsi" w:hAnsiTheme="minorHAnsi" w:cstheme="minorHAnsi"/>
              </w:rPr>
              <w:t>Concerns when children not at school</w:t>
            </w:r>
          </w:p>
        </w:tc>
        <w:tc>
          <w:tcPr>
            <w:tcW w:w="12640" w:type="dxa"/>
          </w:tcPr>
          <w:p w14:paraId="45F5EE2C" w14:textId="77777777" w:rsidR="006F3E9B" w:rsidRDefault="006F3E9B" w:rsidP="006F3E9B">
            <w:pPr>
              <w:pStyle w:val="ListParagraph"/>
              <w:numPr>
                <w:ilvl w:val="0"/>
                <w:numId w:val="24"/>
              </w:numPr>
              <w:ind w:left="388" w:right="-108" w:hanging="388"/>
              <w:rPr>
                <w:rFonts w:asciiTheme="minorHAnsi" w:hAnsiTheme="minorHAnsi" w:cstheme="minorHAnsi"/>
                <w:sz w:val="22"/>
                <w:szCs w:val="22"/>
              </w:rPr>
            </w:pPr>
            <w:r>
              <w:rPr>
                <w:rFonts w:asciiTheme="minorHAnsi" w:hAnsiTheme="minorHAnsi" w:cstheme="minorHAnsi"/>
                <w:sz w:val="22"/>
                <w:szCs w:val="22"/>
              </w:rPr>
              <w:t>The DSL</w:t>
            </w:r>
            <w:r>
              <w:t xml:space="preserve"> </w:t>
            </w:r>
            <w:r w:rsidRPr="006F3E9B">
              <w:rPr>
                <w:rFonts w:asciiTheme="minorHAnsi" w:hAnsiTheme="minorHAnsi" w:cstheme="minorHAnsi"/>
                <w:sz w:val="22"/>
                <w:szCs w:val="22"/>
              </w:rPr>
              <w:t>to follow up any issues that might emerge from safeguarding concerns that may have arisen for individual children whilst they have not been attending school and are not known to the school. The DSL to also follow up non-attendance of vulnerable children, including those defined as ‘vulnerable’ by the school.</w:t>
            </w:r>
          </w:p>
          <w:p w14:paraId="7FA54574" w14:textId="45F6A266" w:rsidR="006F3E9B" w:rsidRPr="006F3E9B" w:rsidRDefault="006F3E9B" w:rsidP="006F3E9B">
            <w:pPr>
              <w:pStyle w:val="ListParagraph"/>
              <w:numPr>
                <w:ilvl w:val="0"/>
                <w:numId w:val="24"/>
              </w:numPr>
              <w:ind w:left="388" w:hanging="388"/>
              <w:rPr>
                <w:rFonts w:asciiTheme="minorHAnsi" w:hAnsiTheme="minorHAnsi" w:cstheme="minorHAnsi"/>
              </w:rPr>
            </w:pPr>
            <w:r w:rsidRPr="006F3E9B">
              <w:rPr>
                <w:rFonts w:asciiTheme="minorHAnsi" w:hAnsiTheme="minorHAnsi" w:cstheme="minorHAnsi"/>
              </w:rPr>
              <w:t>These children will be phoned daily by teachers/TAs and recorded under welfare check on myconcern.</w:t>
            </w:r>
          </w:p>
        </w:tc>
      </w:tr>
      <w:tr w:rsidR="001532A3" w:rsidRPr="006F3E9B" w14:paraId="6353E809" w14:textId="77777777" w:rsidTr="00586980">
        <w:tblPrEx>
          <w:tblCellMar>
            <w:top w:w="57" w:type="dxa"/>
          </w:tblCellMar>
        </w:tblPrEx>
        <w:trPr>
          <w:trHeight w:val="563"/>
          <w:tblHeader/>
        </w:trPr>
        <w:tc>
          <w:tcPr>
            <w:tcW w:w="1771" w:type="dxa"/>
          </w:tcPr>
          <w:p w14:paraId="3F3C4732" w14:textId="61699AA9" w:rsidR="001532A3" w:rsidRPr="006F3E9B" w:rsidRDefault="001532A3" w:rsidP="002802EA">
            <w:pPr>
              <w:ind w:right="-108"/>
              <w:jc w:val="both"/>
              <w:rPr>
                <w:rFonts w:asciiTheme="minorHAnsi" w:hAnsiTheme="minorHAnsi" w:cstheme="minorHAnsi"/>
              </w:rPr>
            </w:pPr>
            <w:r w:rsidRPr="006F3E9B">
              <w:rPr>
                <w:rFonts w:asciiTheme="minorHAnsi" w:hAnsiTheme="minorHAnsi" w:cstheme="minorHAnsi"/>
              </w:rPr>
              <w:t>Refresher training</w:t>
            </w:r>
          </w:p>
        </w:tc>
        <w:tc>
          <w:tcPr>
            <w:tcW w:w="12640" w:type="dxa"/>
          </w:tcPr>
          <w:p w14:paraId="2E67E89F" w14:textId="75ED78BC" w:rsidR="001532A3" w:rsidRPr="006F3E9B" w:rsidRDefault="001532A3" w:rsidP="00586980">
            <w:pPr>
              <w:pStyle w:val="ListParagraph"/>
              <w:numPr>
                <w:ilvl w:val="0"/>
                <w:numId w:val="24"/>
              </w:numPr>
              <w:ind w:left="388" w:right="-108" w:hanging="388"/>
              <w:rPr>
                <w:rFonts w:asciiTheme="minorHAnsi" w:hAnsiTheme="minorHAnsi" w:cstheme="minorHAnsi"/>
                <w:b/>
                <w:sz w:val="22"/>
                <w:szCs w:val="22"/>
              </w:rPr>
            </w:pPr>
            <w:r w:rsidRPr="006F3E9B">
              <w:rPr>
                <w:rFonts w:asciiTheme="minorHAnsi" w:eastAsia="Arial" w:hAnsiTheme="minorHAnsi" w:cstheme="minorHAnsi"/>
                <w:sz w:val="22"/>
                <w:szCs w:val="22"/>
              </w:rPr>
              <w:t>All St</w:t>
            </w:r>
            <w:r w:rsidRPr="006F3E9B">
              <w:rPr>
                <w:rFonts w:asciiTheme="minorHAnsi" w:eastAsia="Arial" w:hAnsiTheme="minorHAnsi" w:cstheme="minorHAnsi"/>
                <w:spacing w:val="1"/>
                <w:sz w:val="22"/>
                <w:szCs w:val="22"/>
              </w:rPr>
              <w:t>a</w:t>
            </w:r>
            <w:r w:rsidRPr="006F3E9B">
              <w:rPr>
                <w:rFonts w:asciiTheme="minorHAnsi" w:eastAsia="Arial" w:hAnsiTheme="minorHAnsi" w:cstheme="minorHAnsi"/>
                <w:sz w:val="22"/>
                <w:szCs w:val="22"/>
              </w:rPr>
              <w:t>ff</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z w:val="22"/>
                <w:szCs w:val="22"/>
              </w:rPr>
              <w:t xml:space="preserve">have received </w:t>
            </w:r>
            <w:r w:rsidRPr="006F3E9B">
              <w:rPr>
                <w:rFonts w:asciiTheme="minorHAnsi" w:eastAsia="Arial" w:hAnsiTheme="minorHAnsi" w:cstheme="minorHAnsi"/>
                <w:spacing w:val="-1"/>
                <w:sz w:val="22"/>
                <w:szCs w:val="22"/>
              </w:rPr>
              <w:t>r</w:t>
            </w:r>
            <w:r w:rsidRPr="006F3E9B">
              <w:rPr>
                <w:rFonts w:asciiTheme="minorHAnsi" w:eastAsia="Arial" w:hAnsiTheme="minorHAnsi" w:cstheme="minorHAnsi"/>
                <w:sz w:val="22"/>
                <w:szCs w:val="22"/>
              </w:rPr>
              <w:t>efre</w:t>
            </w:r>
            <w:r w:rsidRPr="006F3E9B">
              <w:rPr>
                <w:rFonts w:asciiTheme="minorHAnsi" w:eastAsia="Arial" w:hAnsiTheme="minorHAnsi" w:cstheme="minorHAnsi"/>
                <w:spacing w:val="-3"/>
                <w:sz w:val="22"/>
                <w:szCs w:val="22"/>
              </w:rPr>
              <w:t>s</w:t>
            </w:r>
            <w:r w:rsidRPr="006F3E9B">
              <w:rPr>
                <w:rFonts w:asciiTheme="minorHAnsi" w:eastAsia="Arial" w:hAnsiTheme="minorHAnsi" w:cstheme="minorHAnsi"/>
                <w:sz w:val="22"/>
                <w:szCs w:val="22"/>
              </w:rPr>
              <w:t>her tra</w:t>
            </w:r>
            <w:r w:rsidRPr="006F3E9B">
              <w:rPr>
                <w:rFonts w:asciiTheme="minorHAnsi" w:eastAsia="Arial" w:hAnsiTheme="minorHAnsi" w:cstheme="minorHAnsi"/>
                <w:spacing w:val="-3"/>
                <w:sz w:val="22"/>
                <w:szCs w:val="22"/>
              </w:rPr>
              <w:t>i</w:t>
            </w:r>
            <w:r w:rsidRPr="006F3E9B">
              <w:rPr>
                <w:rFonts w:asciiTheme="minorHAnsi" w:eastAsia="Arial" w:hAnsiTheme="minorHAnsi" w:cstheme="minorHAnsi"/>
                <w:sz w:val="22"/>
                <w:szCs w:val="22"/>
              </w:rPr>
              <w:t>ni</w:t>
            </w:r>
            <w:r w:rsidRPr="006F3E9B">
              <w:rPr>
                <w:rFonts w:asciiTheme="minorHAnsi" w:eastAsia="Arial" w:hAnsiTheme="minorHAnsi" w:cstheme="minorHAnsi"/>
                <w:spacing w:val="-2"/>
                <w:sz w:val="22"/>
                <w:szCs w:val="22"/>
              </w:rPr>
              <w:t>n</w:t>
            </w:r>
            <w:r w:rsidRPr="006F3E9B">
              <w:rPr>
                <w:rFonts w:asciiTheme="minorHAnsi" w:eastAsia="Arial" w:hAnsiTheme="minorHAnsi" w:cstheme="minorHAnsi"/>
                <w:sz w:val="22"/>
                <w:szCs w:val="22"/>
              </w:rPr>
              <w:t>g to</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z w:val="22"/>
                <w:szCs w:val="22"/>
              </w:rPr>
              <w:t>e</w:t>
            </w:r>
            <w:r w:rsidRPr="006F3E9B">
              <w:rPr>
                <w:rFonts w:asciiTheme="minorHAnsi" w:eastAsia="Arial" w:hAnsiTheme="minorHAnsi" w:cstheme="minorHAnsi"/>
                <w:spacing w:val="-2"/>
                <w:sz w:val="22"/>
                <w:szCs w:val="22"/>
              </w:rPr>
              <w:t>n</w:t>
            </w:r>
            <w:r w:rsidRPr="006F3E9B">
              <w:rPr>
                <w:rFonts w:asciiTheme="minorHAnsi" w:eastAsia="Arial" w:hAnsiTheme="minorHAnsi" w:cstheme="minorHAnsi"/>
                <w:sz w:val="22"/>
                <w:szCs w:val="22"/>
              </w:rPr>
              <w:t>ab</w:t>
            </w:r>
            <w:r w:rsidRPr="006F3E9B">
              <w:rPr>
                <w:rFonts w:asciiTheme="minorHAnsi" w:eastAsia="Arial" w:hAnsiTheme="minorHAnsi" w:cstheme="minorHAnsi"/>
                <w:spacing w:val="5"/>
                <w:sz w:val="22"/>
                <w:szCs w:val="22"/>
              </w:rPr>
              <w:t>l</w:t>
            </w:r>
            <w:r w:rsidRPr="006F3E9B">
              <w:rPr>
                <w:rFonts w:asciiTheme="minorHAnsi" w:eastAsia="Arial" w:hAnsiTheme="minorHAnsi" w:cstheme="minorHAnsi"/>
                <w:sz w:val="22"/>
                <w:szCs w:val="22"/>
              </w:rPr>
              <w:t>e t</w:t>
            </w:r>
            <w:r w:rsidRPr="006F3E9B">
              <w:rPr>
                <w:rFonts w:asciiTheme="minorHAnsi" w:eastAsia="Arial" w:hAnsiTheme="minorHAnsi" w:cstheme="minorHAnsi"/>
                <w:spacing w:val="1"/>
                <w:sz w:val="22"/>
                <w:szCs w:val="22"/>
              </w:rPr>
              <w:t>h</w:t>
            </w:r>
            <w:r w:rsidRPr="006F3E9B">
              <w:rPr>
                <w:rFonts w:asciiTheme="minorHAnsi" w:eastAsia="Arial" w:hAnsiTheme="minorHAnsi" w:cstheme="minorHAnsi"/>
                <w:spacing w:val="-2"/>
                <w:sz w:val="22"/>
                <w:szCs w:val="22"/>
              </w:rPr>
              <w:t>e</w:t>
            </w:r>
            <w:r w:rsidRPr="006F3E9B">
              <w:rPr>
                <w:rFonts w:asciiTheme="minorHAnsi" w:eastAsia="Arial" w:hAnsiTheme="minorHAnsi" w:cstheme="minorHAnsi"/>
                <w:sz w:val="22"/>
                <w:szCs w:val="22"/>
              </w:rPr>
              <w:t>m</w:t>
            </w:r>
            <w:r w:rsidRPr="006F3E9B">
              <w:rPr>
                <w:rFonts w:asciiTheme="minorHAnsi" w:eastAsia="Arial" w:hAnsiTheme="minorHAnsi" w:cstheme="minorHAnsi"/>
                <w:spacing w:val="1"/>
                <w:sz w:val="22"/>
                <w:szCs w:val="22"/>
              </w:rPr>
              <w:t xml:space="preserve"> </w:t>
            </w:r>
            <w:r w:rsidRPr="006F3E9B">
              <w:rPr>
                <w:rFonts w:asciiTheme="minorHAnsi" w:eastAsia="Arial" w:hAnsiTheme="minorHAnsi" w:cstheme="minorHAnsi"/>
                <w:sz w:val="22"/>
                <w:szCs w:val="22"/>
              </w:rPr>
              <w:t>to</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pacing w:val="1"/>
                <w:sz w:val="22"/>
                <w:szCs w:val="22"/>
              </w:rPr>
              <w:t>b</w:t>
            </w:r>
            <w:r w:rsidRPr="006F3E9B">
              <w:rPr>
                <w:rFonts w:asciiTheme="minorHAnsi" w:eastAsia="Arial" w:hAnsiTheme="minorHAnsi" w:cstheme="minorHAnsi"/>
                <w:sz w:val="22"/>
                <w:szCs w:val="22"/>
              </w:rPr>
              <w:t>e</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pacing w:val="1"/>
                <w:sz w:val="22"/>
                <w:szCs w:val="22"/>
              </w:rPr>
              <w:t>a</w:t>
            </w:r>
            <w:r w:rsidRPr="006F3E9B">
              <w:rPr>
                <w:rFonts w:asciiTheme="minorHAnsi" w:eastAsia="Arial" w:hAnsiTheme="minorHAnsi" w:cstheme="minorHAnsi"/>
                <w:sz w:val="22"/>
                <w:szCs w:val="22"/>
              </w:rPr>
              <w:t>lert</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z w:val="22"/>
                <w:szCs w:val="22"/>
              </w:rPr>
              <w:t>f</w:t>
            </w:r>
            <w:r w:rsidRPr="006F3E9B">
              <w:rPr>
                <w:rFonts w:asciiTheme="minorHAnsi" w:eastAsia="Arial" w:hAnsiTheme="minorHAnsi" w:cstheme="minorHAnsi"/>
                <w:spacing w:val="1"/>
                <w:sz w:val="22"/>
                <w:szCs w:val="22"/>
              </w:rPr>
              <w:t>o</w:t>
            </w:r>
            <w:r w:rsidRPr="006F3E9B">
              <w:rPr>
                <w:rFonts w:asciiTheme="minorHAnsi" w:eastAsia="Arial" w:hAnsiTheme="minorHAnsi" w:cstheme="minorHAnsi"/>
                <w:sz w:val="22"/>
                <w:szCs w:val="22"/>
              </w:rPr>
              <w:t xml:space="preserve">r </w:t>
            </w:r>
            <w:r w:rsidRPr="006F3E9B">
              <w:rPr>
                <w:rFonts w:asciiTheme="minorHAnsi" w:eastAsia="Arial" w:hAnsiTheme="minorHAnsi" w:cstheme="minorHAnsi"/>
                <w:spacing w:val="-2"/>
                <w:sz w:val="22"/>
                <w:szCs w:val="22"/>
              </w:rPr>
              <w:t>an</w:t>
            </w:r>
            <w:r w:rsidRPr="006F3E9B">
              <w:rPr>
                <w:rFonts w:asciiTheme="minorHAnsi" w:eastAsia="Arial" w:hAnsiTheme="minorHAnsi" w:cstheme="minorHAnsi"/>
                <w:sz w:val="22"/>
                <w:szCs w:val="22"/>
              </w:rPr>
              <w:t>y c</w:t>
            </w:r>
            <w:r w:rsidRPr="006F3E9B">
              <w:rPr>
                <w:rFonts w:asciiTheme="minorHAnsi" w:eastAsia="Arial" w:hAnsiTheme="minorHAnsi" w:cstheme="minorHAnsi"/>
                <w:spacing w:val="1"/>
                <w:sz w:val="22"/>
                <w:szCs w:val="22"/>
              </w:rPr>
              <w:t>h</w:t>
            </w:r>
            <w:r w:rsidRPr="006F3E9B">
              <w:rPr>
                <w:rFonts w:asciiTheme="minorHAnsi" w:eastAsia="Arial" w:hAnsiTheme="minorHAnsi" w:cstheme="minorHAnsi"/>
                <w:sz w:val="22"/>
                <w:szCs w:val="22"/>
              </w:rPr>
              <w:t>a</w:t>
            </w:r>
            <w:r w:rsidRPr="006F3E9B">
              <w:rPr>
                <w:rFonts w:asciiTheme="minorHAnsi" w:eastAsia="Arial" w:hAnsiTheme="minorHAnsi" w:cstheme="minorHAnsi"/>
                <w:spacing w:val="-2"/>
                <w:sz w:val="22"/>
                <w:szCs w:val="22"/>
              </w:rPr>
              <w:t>n</w:t>
            </w:r>
            <w:r w:rsidRPr="006F3E9B">
              <w:rPr>
                <w:rFonts w:asciiTheme="minorHAnsi" w:eastAsia="Arial" w:hAnsiTheme="minorHAnsi" w:cstheme="minorHAnsi"/>
                <w:sz w:val="22"/>
                <w:szCs w:val="22"/>
              </w:rPr>
              <w:t>ges in</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pacing w:val="1"/>
                <w:sz w:val="22"/>
                <w:szCs w:val="22"/>
              </w:rPr>
              <w:t>p</w:t>
            </w:r>
            <w:r w:rsidRPr="006F3E9B">
              <w:rPr>
                <w:rFonts w:asciiTheme="minorHAnsi" w:eastAsia="Arial" w:hAnsiTheme="minorHAnsi" w:cstheme="minorHAnsi"/>
                <w:sz w:val="22"/>
                <w:szCs w:val="22"/>
              </w:rPr>
              <w:t>re</w:t>
            </w:r>
            <w:r w:rsidRPr="006F3E9B">
              <w:rPr>
                <w:rFonts w:asciiTheme="minorHAnsi" w:eastAsia="Arial" w:hAnsiTheme="minorHAnsi" w:cstheme="minorHAnsi"/>
                <w:spacing w:val="-3"/>
                <w:sz w:val="22"/>
                <w:szCs w:val="22"/>
              </w:rPr>
              <w:t>s</w:t>
            </w:r>
            <w:r w:rsidRPr="006F3E9B">
              <w:rPr>
                <w:rFonts w:asciiTheme="minorHAnsi" w:eastAsia="Arial" w:hAnsiTheme="minorHAnsi" w:cstheme="minorHAnsi"/>
                <w:sz w:val="22"/>
                <w:szCs w:val="22"/>
              </w:rPr>
              <w:t>en</w:t>
            </w:r>
            <w:r w:rsidRPr="006F3E9B">
              <w:rPr>
                <w:rFonts w:asciiTheme="minorHAnsi" w:eastAsia="Arial" w:hAnsiTheme="minorHAnsi" w:cstheme="minorHAnsi"/>
                <w:spacing w:val="-2"/>
                <w:sz w:val="22"/>
                <w:szCs w:val="22"/>
              </w:rPr>
              <w:t>t</w:t>
            </w:r>
            <w:r w:rsidRPr="006F3E9B">
              <w:rPr>
                <w:rFonts w:asciiTheme="minorHAnsi" w:eastAsia="Arial" w:hAnsiTheme="minorHAnsi" w:cstheme="minorHAnsi"/>
                <w:sz w:val="22"/>
                <w:szCs w:val="22"/>
              </w:rPr>
              <w:t>a</w:t>
            </w:r>
            <w:r w:rsidRPr="006F3E9B">
              <w:rPr>
                <w:rFonts w:asciiTheme="minorHAnsi" w:eastAsia="Arial" w:hAnsiTheme="minorHAnsi" w:cstheme="minorHAnsi"/>
                <w:spacing w:val="-2"/>
                <w:sz w:val="22"/>
                <w:szCs w:val="22"/>
              </w:rPr>
              <w:t>t</w:t>
            </w:r>
            <w:r w:rsidRPr="006F3E9B">
              <w:rPr>
                <w:rFonts w:asciiTheme="minorHAnsi" w:eastAsia="Arial" w:hAnsiTheme="minorHAnsi" w:cstheme="minorHAnsi"/>
                <w:sz w:val="22"/>
                <w:szCs w:val="22"/>
              </w:rPr>
              <w:t>ion</w:t>
            </w:r>
            <w:r w:rsidRPr="006F3E9B">
              <w:rPr>
                <w:rFonts w:asciiTheme="minorHAnsi" w:eastAsia="Arial" w:hAnsiTheme="minorHAnsi" w:cstheme="minorHAnsi"/>
                <w:spacing w:val="1"/>
                <w:sz w:val="22"/>
                <w:szCs w:val="22"/>
              </w:rPr>
              <w:t xml:space="preserve"> o</w:t>
            </w:r>
            <w:r w:rsidRPr="006F3E9B">
              <w:rPr>
                <w:rFonts w:asciiTheme="minorHAnsi" w:eastAsia="Arial" w:hAnsiTheme="minorHAnsi" w:cstheme="minorHAnsi"/>
                <w:sz w:val="22"/>
                <w:szCs w:val="22"/>
              </w:rPr>
              <w:t>r be</w:t>
            </w:r>
            <w:r w:rsidRPr="006F3E9B">
              <w:rPr>
                <w:rFonts w:asciiTheme="minorHAnsi" w:eastAsia="Arial" w:hAnsiTheme="minorHAnsi" w:cstheme="minorHAnsi"/>
                <w:spacing w:val="-2"/>
                <w:sz w:val="22"/>
                <w:szCs w:val="22"/>
              </w:rPr>
              <w:t>h</w:t>
            </w:r>
            <w:r w:rsidRPr="006F3E9B">
              <w:rPr>
                <w:rFonts w:asciiTheme="minorHAnsi" w:eastAsia="Arial" w:hAnsiTheme="minorHAnsi" w:cstheme="minorHAnsi"/>
                <w:sz w:val="22"/>
                <w:szCs w:val="22"/>
              </w:rPr>
              <w:t>avio</w:t>
            </w:r>
            <w:r w:rsidRPr="006F3E9B">
              <w:rPr>
                <w:rFonts w:asciiTheme="minorHAnsi" w:eastAsia="Arial" w:hAnsiTheme="minorHAnsi" w:cstheme="minorHAnsi"/>
                <w:spacing w:val="1"/>
                <w:sz w:val="22"/>
                <w:szCs w:val="22"/>
              </w:rPr>
              <w:t>u</w:t>
            </w:r>
            <w:r w:rsidRPr="006F3E9B">
              <w:rPr>
                <w:rFonts w:asciiTheme="minorHAnsi" w:eastAsia="Arial" w:hAnsiTheme="minorHAnsi" w:cstheme="minorHAnsi"/>
                <w:sz w:val="22"/>
                <w:szCs w:val="22"/>
              </w:rPr>
              <w:t xml:space="preserve">rs </w:t>
            </w:r>
            <w:r w:rsidRPr="006F3E9B">
              <w:rPr>
                <w:rFonts w:asciiTheme="minorHAnsi" w:eastAsia="Arial" w:hAnsiTheme="minorHAnsi" w:cstheme="minorHAnsi"/>
                <w:spacing w:val="-2"/>
                <w:sz w:val="22"/>
                <w:szCs w:val="22"/>
              </w:rPr>
              <w:t>o</w:t>
            </w:r>
            <w:r w:rsidRPr="006F3E9B">
              <w:rPr>
                <w:rFonts w:asciiTheme="minorHAnsi" w:eastAsia="Arial" w:hAnsiTheme="minorHAnsi" w:cstheme="minorHAnsi"/>
                <w:sz w:val="22"/>
                <w:szCs w:val="22"/>
              </w:rPr>
              <w:t>f chi</w:t>
            </w:r>
            <w:r w:rsidRPr="006F3E9B">
              <w:rPr>
                <w:rFonts w:asciiTheme="minorHAnsi" w:eastAsia="Arial" w:hAnsiTheme="minorHAnsi" w:cstheme="minorHAnsi"/>
                <w:spacing w:val="-1"/>
                <w:sz w:val="22"/>
                <w:szCs w:val="22"/>
              </w:rPr>
              <w:t>l</w:t>
            </w:r>
            <w:r w:rsidRPr="006F3E9B">
              <w:rPr>
                <w:rFonts w:asciiTheme="minorHAnsi" w:eastAsia="Arial" w:hAnsiTheme="minorHAnsi" w:cstheme="minorHAnsi"/>
                <w:sz w:val="22"/>
                <w:szCs w:val="22"/>
              </w:rPr>
              <w:t>dr</w:t>
            </w:r>
            <w:r w:rsidRPr="006F3E9B">
              <w:rPr>
                <w:rFonts w:asciiTheme="minorHAnsi" w:eastAsia="Arial" w:hAnsiTheme="minorHAnsi" w:cstheme="minorHAnsi"/>
                <w:spacing w:val="-3"/>
                <w:sz w:val="22"/>
                <w:szCs w:val="22"/>
              </w:rPr>
              <w:t>e</w:t>
            </w:r>
            <w:r w:rsidRPr="006F3E9B">
              <w:rPr>
                <w:rFonts w:asciiTheme="minorHAnsi" w:eastAsia="Arial" w:hAnsiTheme="minorHAnsi" w:cstheme="minorHAnsi"/>
                <w:sz w:val="22"/>
                <w:szCs w:val="22"/>
              </w:rPr>
              <w:t>n</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z w:val="22"/>
                <w:szCs w:val="22"/>
              </w:rPr>
              <w:t>since</w:t>
            </w:r>
            <w:r w:rsidRPr="006F3E9B">
              <w:rPr>
                <w:rFonts w:asciiTheme="minorHAnsi" w:eastAsia="Arial" w:hAnsiTheme="minorHAnsi" w:cstheme="minorHAnsi"/>
                <w:spacing w:val="1"/>
                <w:sz w:val="22"/>
                <w:szCs w:val="22"/>
              </w:rPr>
              <w:t xml:space="preserve"> </w:t>
            </w:r>
            <w:r w:rsidRPr="006F3E9B">
              <w:rPr>
                <w:rFonts w:asciiTheme="minorHAnsi" w:eastAsia="Arial" w:hAnsiTheme="minorHAnsi" w:cstheme="minorHAnsi"/>
                <w:sz w:val="22"/>
                <w:szCs w:val="22"/>
              </w:rPr>
              <w:t>t</w:t>
            </w:r>
            <w:r w:rsidRPr="006F3E9B">
              <w:rPr>
                <w:rFonts w:asciiTheme="minorHAnsi" w:eastAsia="Arial" w:hAnsiTheme="minorHAnsi" w:cstheme="minorHAnsi"/>
                <w:spacing w:val="-2"/>
                <w:sz w:val="22"/>
                <w:szCs w:val="22"/>
              </w:rPr>
              <w:t>h</w:t>
            </w:r>
            <w:r w:rsidRPr="006F3E9B">
              <w:rPr>
                <w:rFonts w:asciiTheme="minorHAnsi" w:eastAsia="Arial" w:hAnsiTheme="minorHAnsi" w:cstheme="minorHAnsi"/>
                <w:sz w:val="22"/>
                <w:szCs w:val="22"/>
              </w:rPr>
              <w:t xml:space="preserve">ey were </w:t>
            </w:r>
            <w:r w:rsidRPr="006F3E9B">
              <w:rPr>
                <w:rFonts w:asciiTheme="minorHAnsi" w:eastAsia="Arial" w:hAnsiTheme="minorHAnsi" w:cstheme="minorHAnsi"/>
                <w:spacing w:val="-3"/>
                <w:sz w:val="22"/>
                <w:szCs w:val="22"/>
              </w:rPr>
              <w:t>l</w:t>
            </w:r>
            <w:r w:rsidRPr="006F3E9B">
              <w:rPr>
                <w:rFonts w:asciiTheme="minorHAnsi" w:eastAsia="Arial" w:hAnsiTheme="minorHAnsi" w:cstheme="minorHAnsi"/>
                <w:sz w:val="22"/>
                <w:szCs w:val="22"/>
              </w:rPr>
              <w:t>ast in</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z w:val="22"/>
                <w:szCs w:val="22"/>
              </w:rPr>
              <w:t>school</w:t>
            </w:r>
            <w:r w:rsidRPr="006F3E9B">
              <w:rPr>
                <w:rFonts w:asciiTheme="minorHAnsi" w:eastAsia="Arial" w:hAnsiTheme="minorHAnsi" w:cstheme="minorHAnsi"/>
                <w:spacing w:val="-3"/>
                <w:sz w:val="22"/>
                <w:szCs w:val="22"/>
              </w:rPr>
              <w:t xml:space="preserve"> </w:t>
            </w:r>
            <w:r w:rsidRPr="006F3E9B">
              <w:rPr>
                <w:rFonts w:asciiTheme="minorHAnsi" w:eastAsia="Arial" w:hAnsiTheme="minorHAnsi" w:cstheme="minorHAnsi"/>
                <w:sz w:val="22"/>
                <w:szCs w:val="22"/>
              </w:rPr>
              <w:t>and seen</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z w:val="22"/>
                <w:szCs w:val="22"/>
              </w:rPr>
              <w:t>by s</w:t>
            </w:r>
            <w:r w:rsidRPr="006F3E9B">
              <w:rPr>
                <w:rFonts w:asciiTheme="minorHAnsi" w:eastAsia="Arial" w:hAnsiTheme="minorHAnsi" w:cstheme="minorHAnsi"/>
                <w:spacing w:val="-2"/>
                <w:sz w:val="22"/>
                <w:szCs w:val="22"/>
              </w:rPr>
              <w:t>t</w:t>
            </w:r>
            <w:r w:rsidRPr="006F3E9B">
              <w:rPr>
                <w:rFonts w:asciiTheme="minorHAnsi" w:eastAsia="Arial" w:hAnsiTheme="minorHAnsi" w:cstheme="minorHAnsi"/>
                <w:sz w:val="22"/>
                <w:szCs w:val="22"/>
              </w:rPr>
              <w:t xml:space="preserve">aff </w:t>
            </w:r>
            <w:r w:rsidRPr="006F3E9B">
              <w:rPr>
                <w:rFonts w:asciiTheme="minorHAnsi" w:eastAsia="Arial" w:hAnsiTheme="minorHAnsi" w:cstheme="minorHAnsi"/>
                <w:spacing w:val="-2"/>
                <w:sz w:val="22"/>
                <w:szCs w:val="22"/>
              </w:rPr>
              <w:t>t</w:t>
            </w:r>
            <w:r w:rsidRPr="006F3E9B">
              <w:rPr>
                <w:rFonts w:asciiTheme="minorHAnsi" w:eastAsia="Arial" w:hAnsiTheme="minorHAnsi" w:cstheme="minorHAnsi"/>
                <w:sz w:val="22"/>
                <w:szCs w:val="22"/>
              </w:rPr>
              <w:t>hat</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pacing w:val="1"/>
                <w:sz w:val="22"/>
                <w:szCs w:val="22"/>
              </w:rPr>
              <w:t>m</w:t>
            </w:r>
            <w:r w:rsidRPr="006F3E9B">
              <w:rPr>
                <w:rFonts w:asciiTheme="minorHAnsi" w:eastAsia="Arial" w:hAnsiTheme="minorHAnsi" w:cstheme="minorHAnsi"/>
                <w:sz w:val="22"/>
                <w:szCs w:val="22"/>
              </w:rPr>
              <w:t>i</w:t>
            </w:r>
            <w:r w:rsidRPr="006F3E9B">
              <w:rPr>
                <w:rFonts w:asciiTheme="minorHAnsi" w:eastAsia="Arial" w:hAnsiTheme="minorHAnsi" w:cstheme="minorHAnsi"/>
                <w:spacing w:val="-2"/>
                <w:sz w:val="22"/>
                <w:szCs w:val="22"/>
              </w:rPr>
              <w:t>gh</w:t>
            </w:r>
            <w:r w:rsidRPr="006F3E9B">
              <w:rPr>
                <w:rFonts w:asciiTheme="minorHAnsi" w:eastAsia="Arial" w:hAnsiTheme="minorHAnsi" w:cstheme="minorHAnsi"/>
                <w:sz w:val="22"/>
                <w:szCs w:val="22"/>
              </w:rPr>
              <w:t>t in</w:t>
            </w:r>
            <w:r w:rsidRPr="006F3E9B">
              <w:rPr>
                <w:rFonts w:asciiTheme="minorHAnsi" w:eastAsia="Arial" w:hAnsiTheme="minorHAnsi" w:cstheme="minorHAnsi"/>
                <w:spacing w:val="1"/>
                <w:sz w:val="22"/>
                <w:szCs w:val="22"/>
              </w:rPr>
              <w:t>d</w:t>
            </w:r>
            <w:r w:rsidRPr="006F3E9B">
              <w:rPr>
                <w:rFonts w:asciiTheme="minorHAnsi" w:eastAsia="Arial" w:hAnsiTheme="minorHAnsi" w:cstheme="minorHAnsi"/>
                <w:sz w:val="22"/>
                <w:szCs w:val="22"/>
              </w:rPr>
              <w:t>ica</w:t>
            </w:r>
            <w:r w:rsidRPr="006F3E9B">
              <w:rPr>
                <w:rFonts w:asciiTheme="minorHAnsi" w:eastAsia="Arial" w:hAnsiTheme="minorHAnsi" w:cstheme="minorHAnsi"/>
                <w:spacing w:val="-2"/>
                <w:sz w:val="22"/>
                <w:szCs w:val="22"/>
              </w:rPr>
              <w:t>t</w:t>
            </w:r>
            <w:r w:rsidRPr="006F3E9B">
              <w:rPr>
                <w:rFonts w:asciiTheme="minorHAnsi" w:eastAsia="Arial" w:hAnsiTheme="minorHAnsi" w:cstheme="minorHAnsi"/>
                <w:sz w:val="22"/>
                <w:szCs w:val="22"/>
              </w:rPr>
              <w:t>e a</w:t>
            </w:r>
            <w:r w:rsidRPr="006F3E9B">
              <w:rPr>
                <w:rFonts w:asciiTheme="minorHAnsi" w:eastAsia="Arial" w:hAnsiTheme="minorHAnsi" w:cstheme="minorHAnsi"/>
                <w:spacing w:val="-1"/>
                <w:sz w:val="22"/>
                <w:szCs w:val="22"/>
              </w:rPr>
              <w:t xml:space="preserve"> </w:t>
            </w:r>
            <w:r w:rsidRPr="006F3E9B">
              <w:rPr>
                <w:rFonts w:asciiTheme="minorHAnsi" w:eastAsia="Arial" w:hAnsiTheme="minorHAnsi" w:cstheme="minorHAnsi"/>
                <w:sz w:val="22"/>
                <w:szCs w:val="22"/>
              </w:rPr>
              <w:t>s</w:t>
            </w:r>
            <w:r w:rsidRPr="006F3E9B">
              <w:rPr>
                <w:rFonts w:asciiTheme="minorHAnsi" w:eastAsia="Arial" w:hAnsiTheme="minorHAnsi" w:cstheme="minorHAnsi"/>
                <w:spacing w:val="1"/>
                <w:sz w:val="22"/>
                <w:szCs w:val="22"/>
              </w:rPr>
              <w:t>a</w:t>
            </w:r>
            <w:r w:rsidRPr="006F3E9B">
              <w:rPr>
                <w:rFonts w:asciiTheme="minorHAnsi" w:eastAsia="Arial" w:hAnsiTheme="minorHAnsi" w:cstheme="minorHAnsi"/>
                <w:spacing w:val="-2"/>
                <w:sz w:val="22"/>
                <w:szCs w:val="22"/>
              </w:rPr>
              <w:t>f</w:t>
            </w:r>
            <w:r w:rsidRPr="006F3E9B">
              <w:rPr>
                <w:rFonts w:asciiTheme="minorHAnsi" w:eastAsia="Arial" w:hAnsiTheme="minorHAnsi" w:cstheme="minorHAnsi"/>
                <w:sz w:val="22"/>
                <w:szCs w:val="22"/>
              </w:rPr>
              <w:t>eg</w:t>
            </w:r>
            <w:r w:rsidRPr="006F3E9B">
              <w:rPr>
                <w:rFonts w:asciiTheme="minorHAnsi" w:eastAsia="Arial" w:hAnsiTheme="minorHAnsi" w:cstheme="minorHAnsi"/>
                <w:spacing w:val="-2"/>
                <w:sz w:val="22"/>
                <w:szCs w:val="22"/>
              </w:rPr>
              <w:t>u</w:t>
            </w:r>
            <w:r w:rsidRPr="006F3E9B">
              <w:rPr>
                <w:rFonts w:asciiTheme="minorHAnsi" w:eastAsia="Arial" w:hAnsiTheme="minorHAnsi" w:cstheme="minorHAnsi"/>
                <w:sz w:val="22"/>
                <w:szCs w:val="22"/>
              </w:rPr>
              <w:t>ard</w:t>
            </w:r>
            <w:r w:rsidRPr="006F3E9B">
              <w:rPr>
                <w:rFonts w:asciiTheme="minorHAnsi" w:eastAsia="Arial" w:hAnsiTheme="minorHAnsi" w:cstheme="minorHAnsi"/>
                <w:spacing w:val="-3"/>
                <w:sz w:val="22"/>
                <w:szCs w:val="22"/>
              </w:rPr>
              <w:t>i</w:t>
            </w:r>
            <w:r w:rsidRPr="006F3E9B">
              <w:rPr>
                <w:rFonts w:asciiTheme="minorHAnsi" w:eastAsia="Arial" w:hAnsiTheme="minorHAnsi" w:cstheme="minorHAnsi"/>
                <w:sz w:val="22"/>
                <w:szCs w:val="22"/>
              </w:rPr>
              <w:t>ng c</w:t>
            </w:r>
            <w:r w:rsidRPr="006F3E9B">
              <w:rPr>
                <w:rFonts w:asciiTheme="minorHAnsi" w:eastAsia="Arial" w:hAnsiTheme="minorHAnsi" w:cstheme="minorHAnsi"/>
                <w:spacing w:val="-1"/>
                <w:sz w:val="22"/>
                <w:szCs w:val="22"/>
              </w:rPr>
              <w:t>o</w:t>
            </w:r>
            <w:r w:rsidRPr="006F3E9B">
              <w:rPr>
                <w:rFonts w:asciiTheme="minorHAnsi" w:eastAsia="Arial" w:hAnsiTheme="minorHAnsi" w:cstheme="minorHAnsi"/>
                <w:sz w:val="22"/>
                <w:szCs w:val="22"/>
              </w:rPr>
              <w:t>ncern.</w:t>
            </w:r>
          </w:p>
        </w:tc>
      </w:tr>
    </w:tbl>
    <w:p w14:paraId="5B4DBB17" w14:textId="77777777" w:rsidR="00F20726" w:rsidRPr="006F3E9B" w:rsidRDefault="00F20726"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F20726" w:rsidRPr="00035CFB" w14:paraId="03D9B83F" w14:textId="77777777" w:rsidTr="00BB48E7">
        <w:trPr>
          <w:trHeight w:val="564"/>
        </w:trPr>
        <w:tc>
          <w:tcPr>
            <w:tcW w:w="14411" w:type="dxa"/>
            <w:gridSpan w:val="2"/>
            <w:shd w:val="clear" w:color="auto" w:fill="00B0F0"/>
          </w:tcPr>
          <w:p w14:paraId="7BD3B528" w14:textId="0BC5E6E2" w:rsidR="00F20726" w:rsidRPr="00035CFB" w:rsidRDefault="00F20726" w:rsidP="00F20726">
            <w:pPr>
              <w:spacing w:after="0" w:line="240" w:lineRule="auto"/>
              <w:ind w:left="-5"/>
              <w:jc w:val="center"/>
              <w:rPr>
                <w:rFonts w:asciiTheme="minorHAnsi" w:hAnsiTheme="minorHAnsi" w:cstheme="minorHAnsi"/>
                <w:b/>
              </w:rPr>
            </w:pPr>
            <w:r w:rsidRPr="00035CFB">
              <w:rPr>
                <w:rFonts w:asciiTheme="minorHAnsi" w:hAnsiTheme="minorHAnsi" w:cstheme="minorHAnsi"/>
                <w:b/>
                <w:color w:val="0B0C0C"/>
                <w:shd w:val="clear" w:color="auto" w:fill="00B0F0"/>
              </w:rPr>
              <w:t>ASSESSMENT AND ACCOUNTABILITY – PLANS FOR INSPECTION</w:t>
            </w:r>
          </w:p>
        </w:tc>
      </w:tr>
      <w:tr w:rsidR="006F3E9B" w:rsidRPr="00035CFB" w14:paraId="01BFFFA2" w14:textId="77777777" w:rsidTr="003F26BE">
        <w:tblPrEx>
          <w:tblCellMar>
            <w:top w:w="57" w:type="dxa"/>
          </w:tblCellMar>
        </w:tblPrEx>
        <w:trPr>
          <w:trHeight w:val="493"/>
          <w:tblHeader/>
        </w:trPr>
        <w:tc>
          <w:tcPr>
            <w:tcW w:w="1771" w:type="dxa"/>
          </w:tcPr>
          <w:p w14:paraId="77915172" w14:textId="400A2930" w:rsidR="006F3E9B" w:rsidRPr="00035CFB" w:rsidRDefault="006F3E9B" w:rsidP="00BB48E7">
            <w:pPr>
              <w:ind w:right="-108"/>
              <w:jc w:val="both"/>
              <w:rPr>
                <w:rFonts w:asciiTheme="minorHAnsi" w:hAnsiTheme="minorHAnsi" w:cstheme="minorHAnsi"/>
              </w:rPr>
            </w:pPr>
            <w:r>
              <w:rPr>
                <w:rFonts w:asciiTheme="minorHAnsi" w:hAnsiTheme="minorHAnsi" w:cstheme="minorHAnsi"/>
              </w:rPr>
              <w:t>Ofsted</w:t>
            </w:r>
          </w:p>
        </w:tc>
        <w:tc>
          <w:tcPr>
            <w:tcW w:w="12640" w:type="dxa"/>
          </w:tcPr>
          <w:p w14:paraId="1CEE6C5D" w14:textId="4A0A482E" w:rsidR="006F3E9B" w:rsidRPr="00035CFB" w:rsidRDefault="006F3E9B" w:rsidP="006F3E9B">
            <w:pPr>
              <w:pStyle w:val="ListParagraph"/>
              <w:numPr>
                <w:ilvl w:val="0"/>
                <w:numId w:val="24"/>
              </w:numPr>
              <w:ind w:left="388" w:hanging="388"/>
              <w:jc w:val="both"/>
              <w:rPr>
                <w:rFonts w:asciiTheme="minorHAnsi" w:hAnsiTheme="minorHAnsi" w:cstheme="minorHAnsi"/>
                <w:sz w:val="22"/>
                <w:szCs w:val="22"/>
              </w:rPr>
            </w:pPr>
            <w:r>
              <w:rPr>
                <w:rFonts w:asciiTheme="minorHAnsi" w:hAnsiTheme="minorHAnsi" w:cstheme="minorHAnsi"/>
                <w:sz w:val="22"/>
                <w:szCs w:val="22"/>
              </w:rPr>
              <w:t xml:space="preserve">It is </w:t>
            </w:r>
            <w:r>
              <w:t xml:space="preserve"> </w:t>
            </w:r>
            <w:r w:rsidRPr="006F3E9B">
              <w:rPr>
                <w:rFonts w:asciiTheme="minorHAnsi" w:hAnsiTheme="minorHAnsi" w:cstheme="minorHAnsi"/>
                <w:sz w:val="22"/>
                <w:szCs w:val="22"/>
              </w:rPr>
              <w:t>intended that routine Ofsted inspections will go ahead.</w:t>
            </w:r>
          </w:p>
        </w:tc>
      </w:tr>
      <w:tr w:rsidR="001532A3" w:rsidRPr="00035CFB" w14:paraId="2B456538" w14:textId="77777777" w:rsidTr="00586980">
        <w:tblPrEx>
          <w:tblCellMar>
            <w:top w:w="57" w:type="dxa"/>
          </w:tblCellMar>
        </w:tblPrEx>
        <w:trPr>
          <w:trHeight w:val="563"/>
          <w:tblHeader/>
        </w:trPr>
        <w:tc>
          <w:tcPr>
            <w:tcW w:w="1771" w:type="dxa"/>
          </w:tcPr>
          <w:p w14:paraId="4A1107DD" w14:textId="01D6E75F" w:rsidR="001532A3" w:rsidRPr="00035CFB" w:rsidRDefault="001532A3" w:rsidP="00BB48E7">
            <w:pPr>
              <w:ind w:right="-108"/>
              <w:jc w:val="both"/>
              <w:rPr>
                <w:rFonts w:asciiTheme="minorHAnsi" w:hAnsiTheme="minorHAnsi" w:cstheme="minorHAnsi"/>
              </w:rPr>
            </w:pPr>
            <w:r w:rsidRPr="00035CFB">
              <w:rPr>
                <w:rFonts w:asciiTheme="minorHAnsi" w:hAnsiTheme="minorHAnsi" w:cstheme="minorHAnsi"/>
              </w:rPr>
              <w:t xml:space="preserve">Governance </w:t>
            </w:r>
          </w:p>
        </w:tc>
        <w:tc>
          <w:tcPr>
            <w:tcW w:w="12640" w:type="dxa"/>
          </w:tcPr>
          <w:p w14:paraId="711F84BA" w14:textId="77777777" w:rsidR="001532A3" w:rsidRPr="00035CFB" w:rsidRDefault="001532A3" w:rsidP="00586980">
            <w:pPr>
              <w:pStyle w:val="ListParagraph"/>
              <w:numPr>
                <w:ilvl w:val="0"/>
                <w:numId w:val="24"/>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Governors meetings held online and updated when necessary. Communications with parents shared with Governors</w:t>
            </w:r>
          </w:p>
          <w:p w14:paraId="14736DBB" w14:textId="3FBEF570" w:rsidR="001532A3" w:rsidRPr="00035CFB" w:rsidRDefault="001532A3" w:rsidP="00586980">
            <w:pPr>
              <w:pStyle w:val="ListParagraph"/>
              <w:numPr>
                <w:ilvl w:val="0"/>
                <w:numId w:val="24"/>
              </w:numPr>
              <w:ind w:left="388" w:right="-108" w:hanging="388"/>
              <w:rPr>
                <w:rFonts w:asciiTheme="minorHAnsi" w:hAnsiTheme="minorHAnsi" w:cstheme="minorHAnsi"/>
                <w:sz w:val="22"/>
                <w:szCs w:val="22"/>
              </w:rPr>
            </w:pPr>
            <w:r w:rsidRPr="00035CFB">
              <w:rPr>
                <w:rFonts w:asciiTheme="minorHAnsi" w:hAnsiTheme="minorHAnsi" w:cstheme="minorHAnsi"/>
                <w:sz w:val="22"/>
                <w:szCs w:val="22"/>
              </w:rPr>
              <w:t>There is a weekly meeting between Head and CoG</w:t>
            </w:r>
          </w:p>
        </w:tc>
      </w:tr>
      <w:tr w:rsidR="001532A3" w:rsidRPr="00035CFB" w14:paraId="1F8FAB5E" w14:textId="77777777" w:rsidTr="00586980">
        <w:tblPrEx>
          <w:tblCellMar>
            <w:top w:w="57" w:type="dxa"/>
          </w:tblCellMar>
        </w:tblPrEx>
        <w:trPr>
          <w:trHeight w:val="563"/>
          <w:tblHeader/>
        </w:trPr>
        <w:tc>
          <w:tcPr>
            <w:tcW w:w="1771" w:type="dxa"/>
          </w:tcPr>
          <w:p w14:paraId="24243196" w14:textId="1EB2D6DB" w:rsidR="001532A3" w:rsidRPr="00035CFB" w:rsidRDefault="001532A3" w:rsidP="00BB48E7">
            <w:pPr>
              <w:ind w:right="-108"/>
              <w:jc w:val="both"/>
              <w:rPr>
                <w:rFonts w:asciiTheme="minorHAnsi" w:hAnsiTheme="minorHAnsi" w:cstheme="minorHAnsi"/>
              </w:rPr>
            </w:pPr>
            <w:r w:rsidRPr="00035CFB">
              <w:rPr>
                <w:rFonts w:asciiTheme="minorHAnsi" w:hAnsiTheme="minorHAnsi" w:cstheme="minorHAnsi"/>
              </w:rPr>
              <w:t>Primary Assessment</w:t>
            </w:r>
          </w:p>
        </w:tc>
        <w:tc>
          <w:tcPr>
            <w:tcW w:w="12640" w:type="dxa"/>
          </w:tcPr>
          <w:p w14:paraId="1382E4C9" w14:textId="16B27DD3" w:rsidR="001532A3" w:rsidRPr="00035CFB" w:rsidRDefault="001532A3" w:rsidP="00586980">
            <w:pPr>
              <w:pStyle w:val="ListParagraph"/>
              <w:numPr>
                <w:ilvl w:val="0"/>
                <w:numId w:val="24"/>
              </w:numPr>
              <w:ind w:left="388" w:right="-108" w:hanging="388"/>
              <w:rPr>
                <w:rFonts w:asciiTheme="minorHAnsi" w:hAnsiTheme="minorHAnsi" w:cstheme="minorHAnsi"/>
                <w:sz w:val="22"/>
                <w:szCs w:val="22"/>
              </w:rPr>
            </w:pPr>
            <w:r w:rsidRPr="00035CFB">
              <w:rPr>
                <w:rFonts w:asciiTheme="minorHAnsi" w:hAnsiTheme="minorHAnsi" w:cstheme="minorHAnsi"/>
                <w:sz w:val="22"/>
                <w:szCs w:val="22"/>
                <w:shd w:val="clear" w:color="auto" w:fill="FFFFFF"/>
              </w:rPr>
              <w:t>The school will continue to assess the children to ensure they continue to make progress.  We will use old SATs and phonics papers to validate our judgements.</w:t>
            </w:r>
          </w:p>
        </w:tc>
      </w:tr>
    </w:tbl>
    <w:p w14:paraId="0847E64A" w14:textId="77777777" w:rsidR="00F20726" w:rsidRPr="00035CFB" w:rsidRDefault="00F20726"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F20726" w:rsidRPr="00035CFB" w14:paraId="5A67BC9A" w14:textId="77777777" w:rsidTr="00BB48E7">
        <w:trPr>
          <w:trHeight w:val="564"/>
        </w:trPr>
        <w:tc>
          <w:tcPr>
            <w:tcW w:w="14411" w:type="dxa"/>
            <w:gridSpan w:val="2"/>
            <w:shd w:val="clear" w:color="auto" w:fill="00B0F0"/>
          </w:tcPr>
          <w:p w14:paraId="4C685A94" w14:textId="16177B89" w:rsidR="00F20726" w:rsidRPr="00035CFB" w:rsidRDefault="00F20726" w:rsidP="00BB48E7">
            <w:pPr>
              <w:spacing w:after="0" w:line="240" w:lineRule="auto"/>
              <w:ind w:left="-5"/>
              <w:jc w:val="center"/>
              <w:rPr>
                <w:rFonts w:asciiTheme="minorHAnsi" w:hAnsiTheme="minorHAnsi" w:cstheme="minorHAnsi"/>
                <w:b/>
              </w:rPr>
            </w:pPr>
            <w:r w:rsidRPr="00035CFB">
              <w:rPr>
                <w:rFonts w:asciiTheme="minorHAnsi" w:hAnsiTheme="minorHAnsi" w:cstheme="minorHAnsi"/>
                <w:b/>
                <w:color w:val="0B0C0C"/>
                <w:shd w:val="clear" w:color="auto" w:fill="00B0F0"/>
              </w:rPr>
              <w:t>CONTINGENCY PLANNING – SELF ISOLATION OF MULTIPLE PUPILS /STAFF OR LOCAL OUTBREAKS</w:t>
            </w:r>
          </w:p>
        </w:tc>
      </w:tr>
      <w:tr w:rsidR="001532A3" w:rsidRPr="00035CFB" w14:paraId="3872B282" w14:textId="77777777" w:rsidTr="00586980">
        <w:tblPrEx>
          <w:tblCellMar>
            <w:top w:w="57" w:type="dxa"/>
          </w:tblCellMar>
        </w:tblPrEx>
        <w:trPr>
          <w:trHeight w:val="563"/>
          <w:tblHeader/>
        </w:trPr>
        <w:tc>
          <w:tcPr>
            <w:tcW w:w="1771" w:type="dxa"/>
          </w:tcPr>
          <w:p w14:paraId="1A0A2C72" w14:textId="2847D20A" w:rsidR="001532A3" w:rsidRPr="00035CFB" w:rsidRDefault="001532A3" w:rsidP="00141D0B">
            <w:pPr>
              <w:ind w:right="-108"/>
              <w:rPr>
                <w:rFonts w:asciiTheme="minorHAnsi" w:hAnsiTheme="minorHAnsi" w:cstheme="minorHAnsi"/>
              </w:rPr>
            </w:pPr>
            <w:r w:rsidRPr="00035CFB">
              <w:rPr>
                <w:rFonts w:asciiTheme="minorHAnsi" w:hAnsiTheme="minorHAnsi" w:cstheme="minorHAnsi"/>
              </w:rPr>
              <w:t xml:space="preserve">Guidance – Suspected Covid </w:t>
            </w:r>
          </w:p>
        </w:tc>
        <w:tc>
          <w:tcPr>
            <w:tcW w:w="12640" w:type="dxa"/>
          </w:tcPr>
          <w:p w14:paraId="2D5AE353" w14:textId="77777777" w:rsidR="001532A3" w:rsidRPr="00035CFB" w:rsidRDefault="001532A3" w:rsidP="00586980">
            <w:pPr>
              <w:pStyle w:val="ListParagraph"/>
              <w:numPr>
                <w:ilvl w:val="0"/>
                <w:numId w:val="24"/>
              </w:numPr>
              <w:ind w:left="388" w:hanging="388"/>
              <w:jc w:val="both"/>
              <w:rPr>
                <w:rFonts w:asciiTheme="minorHAnsi" w:hAnsiTheme="minorHAnsi" w:cstheme="minorHAnsi"/>
                <w:sz w:val="22"/>
                <w:szCs w:val="22"/>
              </w:rPr>
            </w:pPr>
            <w:r w:rsidRPr="00035CFB">
              <w:rPr>
                <w:rFonts w:asciiTheme="minorHAnsi" w:hAnsiTheme="minorHAnsi" w:cstheme="minorHAnsi"/>
                <w:color w:val="000000"/>
                <w:sz w:val="22"/>
                <w:szCs w:val="22"/>
              </w:rPr>
              <w:t xml:space="preserve">If A child/ staff member has suspected COVID symptoms, the </w:t>
            </w:r>
            <w:r w:rsidRPr="00035CFB">
              <w:rPr>
                <w:rFonts w:asciiTheme="minorHAnsi" w:hAnsiTheme="minorHAnsi" w:cstheme="minorHAnsi"/>
                <w:sz w:val="22"/>
                <w:szCs w:val="22"/>
              </w:rPr>
              <w:t xml:space="preserve">school will follow H&amp;S’s  </w:t>
            </w:r>
            <w:hyperlink r:id="rId54" w:history="1">
              <w:r w:rsidRPr="00035CFB">
                <w:rPr>
                  <w:rStyle w:val="Hyperlink"/>
                  <w:rFonts w:asciiTheme="minorHAnsi" w:hAnsiTheme="minorHAnsi" w:cstheme="minorHAnsi"/>
                  <w:sz w:val="22"/>
                  <w:szCs w:val="22"/>
                </w:rPr>
                <w:t>the Reporting of Injuries, Diseases and Dangerous Occurrences regulations (RIDDOR)</w:t>
              </w:r>
            </w:hyperlink>
            <w:r w:rsidRPr="00035CFB">
              <w:rPr>
                <w:rFonts w:asciiTheme="minorHAnsi" w:hAnsiTheme="minorHAnsi" w:cstheme="minorHAnsi"/>
                <w:sz w:val="22"/>
                <w:szCs w:val="22"/>
              </w:rPr>
              <w:t xml:space="preserve"> to include the requirement to report possible or actual exposure to the Covid-19 virus as a result of, or in connection with, a work activity.</w:t>
            </w:r>
          </w:p>
          <w:p w14:paraId="58EDDE36" w14:textId="0C7FD40F" w:rsidR="001532A3" w:rsidRPr="00035CFB" w:rsidRDefault="001532A3" w:rsidP="00586980">
            <w:pPr>
              <w:pStyle w:val="ListParagraph"/>
              <w:numPr>
                <w:ilvl w:val="0"/>
                <w:numId w:val="24"/>
              </w:numPr>
              <w:ind w:left="388" w:hanging="388"/>
              <w:jc w:val="both"/>
              <w:rPr>
                <w:rFonts w:asciiTheme="minorHAnsi" w:hAnsiTheme="minorHAnsi" w:cstheme="minorHAnsi"/>
                <w:b/>
                <w:sz w:val="22"/>
                <w:szCs w:val="22"/>
              </w:rPr>
            </w:pPr>
            <w:r w:rsidRPr="00035CFB">
              <w:rPr>
                <w:rFonts w:asciiTheme="minorHAnsi" w:hAnsiTheme="minorHAnsi" w:cstheme="minorHAnsi"/>
                <w:sz w:val="22"/>
                <w:szCs w:val="22"/>
              </w:rPr>
              <w:t>All SLT to be aware of the information</w:t>
            </w:r>
          </w:p>
        </w:tc>
      </w:tr>
      <w:tr w:rsidR="0039337A" w:rsidRPr="00035CFB" w14:paraId="16E6CAF7" w14:textId="77777777" w:rsidTr="00586980">
        <w:tblPrEx>
          <w:tblCellMar>
            <w:top w:w="57" w:type="dxa"/>
          </w:tblCellMar>
        </w:tblPrEx>
        <w:trPr>
          <w:trHeight w:val="563"/>
          <w:tblHeader/>
        </w:trPr>
        <w:tc>
          <w:tcPr>
            <w:tcW w:w="1771" w:type="dxa"/>
          </w:tcPr>
          <w:p w14:paraId="1624D90C" w14:textId="741958AE" w:rsidR="0039337A" w:rsidRPr="00035CFB" w:rsidRDefault="0039337A" w:rsidP="00141D0B">
            <w:pPr>
              <w:ind w:right="-108"/>
              <w:rPr>
                <w:rFonts w:asciiTheme="minorHAnsi" w:hAnsiTheme="minorHAnsi" w:cstheme="minorHAnsi"/>
              </w:rPr>
            </w:pPr>
            <w:r>
              <w:rPr>
                <w:rFonts w:asciiTheme="minorHAnsi" w:hAnsiTheme="minorHAnsi" w:cstheme="minorHAnsi"/>
              </w:rPr>
              <w:t>Lateral Flow Testing</w:t>
            </w:r>
          </w:p>
        </w:tc>
        <w:tc>
          <w:tcPr>
            <w:tcW w:w="12640" w:type="dxa"/>
          </w:tcPr>
          <w:p w14:paraId="0B3A8307" w14:textId="77777777" w:rsidR="0039337A" w:rsidRPr="0060671E" w:rsidRDefault="0039337A" w:rsidP="0039337A">
            <w:pPr>
              <w:pStyle w:val="ListParagraph"/>
              <w:numPr>
                <w:ilvl w:val="0"/>
                <w:numId w:val="24"/>
              </w:numPr>
              <w:ind w:left="388" w:hanging="388"/>
              <w:jc w:val="both"/>
              <w:rPr>
                <w:rFonts w:asciiTheme="minorHAnsi" w:hAnsiTheme="minorHAnsi" w:cstheme="minorHAnsi"/>
                <w:color w:val="000000"/>
                <w:sz w:val="22"/>
                <w:szCs w:val="22"/>
                <w:highlight w:val="lightGray"/>
              </w:rPr>
            </w:pPr>
            <w:r w:rsidRPr="0060671E">
              <w:rPr>
                <w:rFonts w:asciiTheme="minorHAnsi" w:hAnsiTheme="minorHAnsi" w:cstheme="minorHAnsi"/>
                <w:color w:val="000000"/>
                <w:sz w:val="22"/>
                <w:szCs w:val="22"/>
                <w:highlight w:val="lightGray"/>
              </w:rPr>
              <w:t>All staff are encouraged to take up twice weekly LFT testing, reporting their results to the NHS, and the school.</w:t>
            </w:r>
          </w:p>
          <w:p w14:paraId="0D438B45" w14:textId="77777777" w:rsidR="0039337A" w:rsidRDefault="0039337A" w:rsidP="0039337A">
            <w:pPr>
              <w:pStyle w:val="ListParagraph"/>
              <w:numPr>
                <w:ilvl w:val="0"/>
                <w:numId w:val="24"/>
              </w:numPr>
              <w:ind w:left="388" w:hanging="388"/>
              <w:jc w:val="both"/>
              <w:rPr>
                <w:rFonts w:asciiTheme="minorHAnsi" w:hAnsiTheme="minorHAnsi" w:cstheme="minorHAnsi"/>
                <w:color w:val="000000"/>
                <w:sz w:val="22"/>
                <w:szCs w:val="22"/>
                <w:highlight w:val="lightGray"/>
              </w:rPr>
            </w:pPr>
            <w:r w:rsidRPr="0060671E">
              <w:rPr>
                <w:rFonts w:asciiTheme="minorHAnsi" w:hAnsiTheme="minorHAnsi" w:cstheme="minorHAnsi"/>
                <w:color w:val="000000"/>
                <w:sz w:val="22"/>
                <w:szCs w:val="22"/>
                <w:highlight w:val="lightGray"/>
              </w:rPr>
              <w:t>LFT kits are available to staff from the school office.</w:t>
            </w:r>
          </w:p>
          <w:p w14:paraId="1EA76552" w14:textId="58FA44EC" w:rsidR="0060671E" w:rsidRPr="0060671E" w:rsidRDefault="0060671E" w:rsidP="0039337A">
            <w:pPr>
              <w:pStyle w:val="ListParagraph"/>
              <w:numPr>
                <w:ilvl w:val="0"/>
                <w:numId w:val="24"/>
              </w:numPr>
              <w:ind w:left="388" w:hanging="388"/>
              <w:jc w:val="both"/>
              <w:rPr>
                <w:rFonts w:asciiTheme="minorHAnsi" w:hAnsiTheme="minorHAnsi" w:cstheme="minorHAnsi"/>
                <w:color w:val="000000"/>
                <w:sz w:val="22"/>
                <w:szCs w:val="22"/>
                <w:highlight w:val="lightGray"/>
              </w:rPr>
            </w:pPr>
            <w:r w:rsidRPr="0060671E">
              <w:rPr>
                <w:rFonts w:asciiTheme="minorHAnsi" w:hAnsiTheme="minorHAnsi" w:cstheme="minorHAnsi"/>
                <w:color w:val="000000"/>
                <w:sz w:val="22"/>
                <w:szCs w:val="22"/>
                <w:highlight w:val="yellow"/>
              </w:rPr>
              <w:t>Staff no longer advised to test twice weekly</w:t>
            </w:r>
          </w:p>
        </w:tc>
      </w:tr>
      <w:tr w:rsidR="0039337A" w:rsidRPr="00035CFB" w14:paraId="12FD2C04" w14:textId="77777777" w:rsidTr="00586980">
        <w:tblPrEx>
          <w:tblCellMar>
            <w:top w:w="57" w:type="dxa"/>
          </w:tblCellMar>
        </w:tblPrEx>
        <w:trPr>
          <w:trHeight w:val="563"/>
          <w:tblHeader/>
        </w:trPr>
        <w:tc>
          <w:tcPr>
            <w:tcW w:w="1771" w:type="dxa"/>
          </w:tcPr>
          <w:p w14:paraId="55028449" w14:textId="35A66066" w:rsidR="0039337A" w:rsidRPr="00035CFB" w:rsidRDefault="0039337A" w:rsidP="0039337A">
            <w:pPr>
              <w:ind w:right="-108"/>
              <w:rPr>
                <w:rFonts w:asciiTheme="minorHAnsi" w:hAnsiTheme="minorHAnsi" w:cstheme="minorHAnsi"/>
              </w:rPr>
            </w:pPr>
            <w:r>
              <w:rPr>
                <w:rFonts w:asciiTheme="minorHAnsi" w:hAnsiTheme="minorHAnsi" w:cstheme="minorHAnsi"/>
              </w:rPr>
              <w:t>Self Isolation period</w:t>
            </w:r>
          </w:p>
        </w:tc>
        <w:tc>
          <w:tcPr>
            <w:tcW w:w="12640" w:type="dxa"/>
          </w:tcPr>
          <w:p w14:paraId="154F05D1" w14:textId="77777777" w:rsidR="009A2091" w:rsidRPr="0060671E" w:rsidRDefault="009A2091" w:rsidP="009B38A6">
            <w:pPr>
              <w:pStyle w:val="ListParagraph"/>
              <w:numPr>
                <w:ilvl w:val="0"/>
                <w:numId w:val="29"/>
              </w:numPr>
              <w:jc w:val="both"/>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From Monday 17 January, people who are self-isolating with COVID-19 will have the option to reduce their isolation period after 5 full days if they test negative with a lateral flow device (LFD) test on both day 5 and day 6 and they do not have a temperature. For example, if they test negative on the morning of day 5 and the morning of day 6, they can return to their education or childcare setting immediately on day 6.</w:t>
            </w:r>
          </w:p>
          <w:p w14:paraId="139EDB20" w14:textId="77777777" w:rsidR="009A2091" w:rsidRPr="0060671E" w:rsidRDefault="009A2091" w:rsidP="009B38A6">
            <w:pPr>
              <w:pStyle w:val="ListParagraph"/>
              <w:numPr>
                <w:ilvl w:val="0"/>
                <w:numId w:val="29"/>
              </w:numPr>
              <w:jc w:val="both"/>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 xml:space="preserve">The first test must be taken no earlier than day 5 of the self-isolation period, and the second must be taken the following day. All test results should be reported to NHS Test and Trace. </w:t>
            </w:r>
          </w:p>
          <w:p w14:paraId="504916F1" w14:textId="77777777" w:rsidR="009A2091" w:rsidRPr="0060671E" w:rsidRDefault="009A2091" w:rsidP="009B38A6">
            <w:pPr>
              <w:pStyle w:val="ListParagraph"/>
              <w:numPr>
                <w:ilvl w:val="0"/>
                <w:numId w:val="29"/>
              </w:numPr>
              <w:jc w:val="both"/>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 xml:space="preserve">If the result of either of their tests is positive, they should continue to self-isolate until they get negative results from two LFD tests on consecutive days or until they have completed 10 full days of self-isolation, whichever is earliest. </w:t>
            </w:r>
          </w:p>
          <w:p w14:paraId="1F01FDDC" w14:textId="77777777" w:rsidR="009A2091" w:rsidRPr="0060671E" w:rsidRDefault="009A2091" w:rsidP="009B38A6">
            <w:pPr>
              <w:pStyle w:val="ListParagraph"/>
              <w:numPr>
                <w:ilvl w:val="0"/>
                <w:numId w:val="29"/>
              </w:numPr>
              <w:jc w:val="both"/>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 xml:space="preserve">Anyone who is unable to take LFD tests or anyone who continues to have a temperature will need to complete the full 10 day period of self-isolation. </w:t>
            </w:r>
          </w:p>
          <w:p w14:paraId="6C3DDD19" w14:textId="77777777" w:rsidR="0039337A" w:rsidRDefault="0039337A" w:rsidP="009B38A6">
            <w:pPr>
              <w:pStyle w:val="ListParagraph"/>
              <w:numPr>
                <w:ilvl w:val="0"/>
                <w:numId w:val="29"/>
              </w:numPr>
              <w:jc w:val="both"/>
              <w:rPr>
                <w:rFonts w:asciiTheme="minorHAnsi" w:hAnsiTheme="minorHAnsi" w:cstheme="minorHAnsi"/>
                <w:sz w:val="22"/>
                <w:szCs w:val="22"/>
              </w:rPr>
            </w:pPr>
            <w:r w:rsidRPr="0060671E">
              <w:rPr>
                <w:rFonts w:asciiTheme="minorHAnsi" w:hAnsiTheme="minorHAnsi" w:cstheme="minorHAnsi"/>
                <w:sz w:val="22"/>
                <w:szCs w:val="22"/>
                <w:highlight w:val="lightGray"/>
              </w:rPr>
              <w:t>Further information, including examples of when to end self-isolation if you have had COVID-19 symptoms, is available in the stay at home: guidance for households with possible or confirmed COVID-19 infection.</w:t>
            </w:r>
          </w:p>
          <w:p w14:paraId="10FFA917" w14:textId="77777777" w:rsidR="009B38A6" w:rsidRPr="009B38A6" w:rsidRDefault="009B38A6" w:rsidP="009B38A6">
            <w:pPr>
              <w:pStyle w:val="ListParagraph"/>
              <w:numPr>
                <w:ilvl w:val="0"/>
                <w:numId w:val="29"/>
              </w:numPr>
              <w:rPr>
                <w:rFonts w:asciiTheme="minorHAnsi" w:hAnsiTheme="minorHAnsi" w:cstheme="minorHAnsi"/>
                <w:highlight w:val="yellow"/>
              </w:rPr>
            </w:pPr>
            <w:r w:rsidRPr="009B38A6">
              <w:rPr>
                <w:rFonts w:asciiTheme="minorHAnsi" w:hAnsiTheme="minorHAnsi" w:cstheme="minorHAnsi"/>
                <w:highlight w:val="yellow"/>
              </w:rPr>
              <w:t>The requirement to self-isolate following a positive test has been removed.</w:t>
            </w:r>
          </w:p>
          <w:p w14:paraId="3B06807E" w14:textId="77777777" w:rsidR="009B38A6" w:rsidRPr="009B38A6" w:rsidRDefault="009B38A6" w:rsidP="009B38A6">
            <w:pPr>
              <w:pStyle w:val="ListParagraph"/>
              <w:numPr>
                <w:ilvl w:val="0"/>
                <w:numId w:val="29"/>
              </w:numPr>
              <w:rPr>
                <w:rFonts w:asciiTheme="minorHAnsi" w:hAnsiTheme="minorHAnsi" w:cstheme="minorHAnsi"/>
                <w:highlight w:val="yellow"/>
              </w:rPr>
            </w:pPr>
            <w:r w:rsidRPr="009B38A6">
              <w:rPr>
                <w:rFonts w:asciiTheme="minorHAnsi" w:hAnsiTheme="minorHAnsi" w:cstheme="minorHAnsi"/>
                <w:highlight w:val="yellow"/>
              </w:rPr>
              <w:t>Adults and children who test positive will continue to be advised to stay at home and avoid contact with other people for at least 5 full days and then continue to follow the guidance until they have received 2 negative test results on consecutive days and they do not have a temperature.</w:t>
            </w:r>
          </w:p>
          <w:p w14:paraId="4E6CBA33" w14:textId="77777777" w:rsidR="009B38A6" w:rsidRPr="009B38A6" w:rsidRDefault="009B38A6" w:rsidP="009B38A6">
            <w:pPr>
              <w:pStyle w:val="ListParagraph"/>
              <w:numPr>
                <w:ilvl w:val="0"/>
                <w:numId w:val="29"/>
              </w:numPr>
              <w:rPr>
                <w:rFonts w:asciiTheme="minorHAnsi" w:hAnsiTheme="minorHAnsi" w:cstheme="minorHAnsi"/>
                <w:highlight w:val="yellow"/>
              </w:rPr>
            </w:pPr>
            <w:r w:rsidRPr="009B38A6">
              <w:rPr>
                <w:rFonts w:asciiTheme="minorHAnsi" w:hAnsiTheme="minorHAnsi" w:cstheme="minorHAnsi"/>
                <w:highlight w:val="yellow"/>
              </w:rPr>
              <w:t>Fully vaccinated close contacts and those aged under 18 are no longer advised to test daily for 7 days.</w:t>
            </w:r>
          </w:p>
          <w:p w14:paraId="3C301DC7" w14:textId="77777777" w:rsidR="009B38A6" w:rsidRPr="009B38A6" w:rsidRDefault="009B38A6" w:rsidP="009B38A6">
            <w:pPr>
              <w:pStyle w:val="ListParagraph"/>
              <w:numPr>
                <w:ilvl w:val="0"/>
                <w:numId w:val="29"/>
              </w:numPr>
              <w:rPr>
                <w:rFonts w:asciiTheme="minorHAnsi" w:hAnsiTheme="minorHAnsi" w:cstheme="minorHAnsi"/>
                <w:highlight w:val="yellow"/>
              </w:rPr>
            </w:pPr>
            <w:r w:rsidRPr="009B38A6">
              <w:rPr>
                <w:rFonts w:asciiTheme="minorHAnsi" w:hAnsiTheme="minorHAnsi" w:cstheme="minorHAnsi"/>
                <w:highlight w:val="yellow"/>
              </w:rPr>
              <w:t>The legal requirement for close contacts who are not fully vaccinated to self-isolate has been removed.</w:t>
            </w:r>
          </w:p>
          <w:p w14:paraId="5C99CA92" w14:textId="4848CA1F" w:rsidR="009B38A6" w:rsidRPr="009B38A6" w:rsidRDefault="009B38A6" w:rsidP="009B38A6">
            <w:pPr>
              <w:pStyle w:val="ListParagraph"/>
              <w:numPr>
                <w:ilvl w:val="0"/>
                <w:numId w:val="29"/>
              </w:numPr>
              <w:rPr>
                <w:highlight w:val="yellow"/>
              </w:rPr>
            </w:pPr>
            <w:r w:rsidRPr="009B38A6">
              <w:rPr>
                <w:rFonts w:asciiTheme="minorHAnsi" w:hAnsiTheme="minorHAnsi" w:cstheme="minorHAnsi"/>
                <w:highlight w:val="yellow"/>
              </w:rPr>
              <w:t>PCR tests will remain available for those with symptoms until the end of March.</w:t>
            </w:r>
          </w:p>
        </w:tc>
      </w:tr>
      <w:tr w:rsidR="00FF318C" w:rsidRPr="00035CFB" w14:paraId="294964A1" w14:textId="77777777" w:rsidTr="00586980">
        <w:tblPrEx>
          <w:tblCellMar>
            <w:top w:w="57" w:type="dxa"/>
          </w:tblCellMar>
        </w:tblPrEx>
        <w:trPr>
          <w:trHeight w:val="563"/>
          <w:tblHeader/>
        </w:trPr>
        <w:tc>
          <w:tcPr>
            <w:tcW w:w="1771" w:type="dxa"/>
          </w:tcPr>
          <w:p w14:paraId="372C102E" w14:textId="32954BC1" w:rsidR="00FF318C" w:rsidRDefault="00FF318C" w:rsidP="0039337A">
            <w:pPr>
              <w:ind w:right="-108"/>
              <w:rPr>
                <w:rFonts w:asciiTheme="minorHAnsi" w:hAnsiTheme="minorHAnsi" w:cstheme="minorHAnsi"/>
              </w:rPr>
            </w:pPr>
            <w:r>
              <w:rPr>
                <w:rFonts w:asciiTheme="minorHAnsi" w:hAnsiTheme="minorHAnsi" w:cstheme="minorHAnsi"/>
              </w:rPr>
              <w:t>Asymptomatic testing</w:t>
            </w:r>
          </w:p>
        </w:tc>
        <w:tc>
          <w:tcPr>
            <w:tcW w:w="12640" w:type="dxa"/>
          </w:tcPr>
          <w:p w14:paraId="0822C5D3" w14:textId="7D0932E0" w:rsidR="00FF318C" w:rsidRPr="0024326F" w:rsidRDefault="00FF318C" w:rsidP="00FF318C">
            <w:pPr>
              <w:pStyle w:val="ListParagraph"/>
              <w:numPr>
                <w:ilvl w:val="0"/>
                <w:numId w:val="29"/>
              </w:numPr>
              <w:ind w:left="379" w:right="-108" w:hanging="379"/>
              <w:rPr>
                <w:rFonts w:asciiTheme="minorHAnsi" w:hAnsiTheme="minorHAnsi" w:cstheme="minorHAnsi"/>
                <w:sz w:val="22"/>
                <w:szCs w:val="22"/>
              </w:rPr>
            </w:pPr>
            <w:r w:rsidRPr="0024326F">
              <w:rPr>
                <w:rFonts w:asciiTheme="minorHAnsi" w:hAnsiTheme="minorHAnsi" w:cstheme="minorHAnsi"/>
                <w:sz w:val="22"/>
                <w:szCs w:val="22"/>
              </w:rPr>
              <w:t>People without symptoms no longer need to confirm a positive lateral flow test with a PCR.</w:t>
            </w:r>
          </w:p>
          <w:p w14:paraId="4F7C78CF" w14:textId="7801F2ED" w:rsidR="00FF318C" w:rsidRPr="0060671E" w:rsidRDefault="00FF318C" w:rsidP="0060671E">
            <w:pPr>
              <w:pStyle w:val="ListParagraph"/>
              <w:numPr>
                <w:ilvl w:val="0"/>
                <w:numId w:val="29"/>
              </w:numPr>
              <w:ind w:left="379" w:right="-108" w:hanging="379"/>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The change comes into force in England on 10</w:t>
            </w:r>
            <w:r w:rsidRPr="0060671E">
              <w:rPr>
                <w:rFonts w:asciiTheme="minorHAnsi" w:hAnsiTheme="minorHAnsi" w:cstheme="minorHAnsi"/>
                <w:sz w:val="22"/>
                <w:szCs w:val="22"/>
                <w:highlight w:val="lightGray"/>
                <w:vertAlign w:val="superscript"/>
              </w:rPr>
              <w:t>th</w:t>
            </w:r>
            <w:r w:rsidRPr="0060671E">
              <w:rPr>
                <w:rFonts w:asciiTheme="minorHAnsi" w:hAnsiTheme="minorHAnsi" w:cstheme="minorHAnsi"/>
                <w:sz w:val="22"/>
                <w:szCs w:val="22"/>
                <w:highlight w:val="lightGray"/>
              </w:rPr>
              <w:t xml:space="preserve"> January 2022, and will be reviewed when coronavirus levels in the population drop below 1%.</w:t>
            </w:r>
          </w:p>
          <w:p w14:paraId="204C58F0" w14:textId="77777777" w:rsidR="00FF318C" w:rsidRPr="0060671E" w:rsidRDefault="00FF318C" w:rsidP="00FF318C">
            <w:pPr>
              <w:pStyle w:val="ListParagraph"/>
              <w:numPr>
                <w:ilvl w:val="0"/>
                <w:numId w:val="29"/>
              </w:numPr>
              <w:ind w:left="379" w:right="-108" w:hanging="379"/>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lastRenderedPageBreak/>
              <w:t>Under the new guidance, anyone in England who receives a positive lateral flow device (LFD) test result should report their result on gov.uk and must self-isolate immediately, but will not need to take a follow-up PCR test.</w:t>
            </w:r>
          </w:p>
          <w:p w14:paraId="15E22678" w14:textId="77777777" w:rsidR="00FF318C" w:rsidRPr="0060671E" w:rsidRDefault="00FF318C" w:rsidP="00FF318C">
            <w:pPr>
              <w:pStyle w:val="ListParagraph"/>
              <w:numPr>
                <w:ilvl w:val="0"/>
                <w:numId w:val="29"/>
              </w:numPr>
              <w:ind w:left="379" w:right="-108" w:hanging="379"/>
              <w:rPr>
                <w:rFonts w:asciiTheme="minorHAnsi" w:hAnsiTheme="minorHAnsi" w:cstheme="minorHAnsi"/>
                <w:sz w:val="22"/>
                <w:szCs w:val="22"/>
                <w:highlight w:val="lightGray"/>
              </w:rPr>
            </w:pPr>
            <w:r w:rsidRPr="0060671E">
              <w:rPr>
                <w:rFonts w:asciiTheme="minorHAnsi" w:hAnsiTheme="minorHAnsi" w:cstheme="minorHAnsi"/>
                <w:sz w:val="22"/>
                <w:szCs w:val="22"/>
                <w:highlight w:val="lightGray"/>
              </w:rPr>
              <w:t>After reporting a positive LFD test result, they will be contacted by NHS Test and Trace so that their contacts can be traced.</w:t>
            </w:r>
          </w:p>
          <w:p w14:paraId="30759106" w14:textId="00ECB74D" w:rsidR="00FF318C" w:rsidRPr="00FF318C" w:rsidRDefault="00FF318C" w:rsidP="00FF318C">
            <w:pPr>
              <w:pStyle w:val="ListParagraph"/>
              <w:numPr>
                <w:ilvl w:val="0"/>
                <w:numId w:val="29"/>
              </w:numPr>
              <w:ind w:left="379" w:hanging="379"/>
              <w:jc w:val="both"/>
              <w:rPr>
                <w:rFonts w:asciiTheme="minorHAnsi" w:hAnsiTheme="minorHAnsi" w:cstheme="minorHAnsi"/>
                <w:sz w:val="22"/>
                <w:szCs w:val="22"/>
                <w:highlight w:val="yellow"/>
              </w:rPr>
            </w:pPr>
            <w:r w:rsidRPr="0060671E">
              <w:rPr>
                <w:rFonts w:asciiTheme="minorHAnsi" w:hAnsiTheme="minorHAnsi" w:cstheme="minorHAnsi"/>
                <w:sz w:val="22"/>
                <w:szCs w:val="22"/>
                <w:highlight w:val="lightGray"/>
              </w:rPr>
              <w:t>Anyone who tests positive will be able to leave self-isolation seven days after the date of their initial positive test if they receive two negative lateral flow test results, 24 hours apart, on days six and seven.</w:t>
            </w:r>
          </w:p>
        </w:tc>
      </w:tr>
      <w:tr w:rsidR="001532A3" w:rsidRPr="00035CFB" w14:paraId="0566718D" w14:textId="77777777" w:rsidTr="00586980">
        <w:tblPrEx>
          <w:tblCellMar>
            <w:top w:w="57" w:type="dxa"/>
          </w:tblCellMar>
        </w:tblPrEx>
        <w:trPr>
          <w:trHeight w:val="563"/>
          <w:tblHeader/>
        </w:trPr>
        <w:tc>
          <w:tcPr>
            <w:tcW w:w="1771" w:type="dxa"/>
          </w:tcPr>
          <w:p w14:paraId="2336E67E" w14:textId="41ADA35F" w:rsidR="001532A3" w:rsidRPr="00035CFB" w:rsidRDefault="001532A3" w:rsidP="00584D6A">
            <w:pPr>
              <w:ind w:right="-108"/>
              <w:jc w:val="both"/>
              <w:rPr>
                <w:rFonts w:asciiTheme="minorHAnsi" w:hAnsiTheme="minorHAnsi" w:cstheme="minorHAnsi"/>
              </w:rPr>
            </w:pPr>
            <w:r w:rsidRPr="00035CFB">
              <w:rPr>
                <w:rFonts w:asciiTheme="minorHAnsi" w:hAnsiTheme="minorHAnsi" w:cstheme="minorHAnsi"/>
              </w:rPr>
              <w:lastRenderedPageBreak/>
              <w:t>Contact Tracing</w:t>
            </w:r>
          </w:p>
        </w:tc>
        <w:tc>
          <w:tcPr>
            <w:tcW w:w="12640" w:type="dxa"/>
          </w:tcPr>
          <w:p w14:paraId="3E67FC7A" w14:textId="13DACA20" w:rsidR="001532A3" w:rsidRPr="0024326F" w:rsidRDefault="001532A3" w:rsidP="0024326F">
            <w:pPr>
              <w:pStyle w:val="ListParagraph"/>
              <w:numPr>
                <w:ilvl w:val="0"/>
                <w:numId w:val="24"/>
              </w:numPr>
              <w:ind w:left="388" w:hanging="388"/>
              <w:jc w:val="both"/>
              <w:rPr>
                <w:rFonts w:asciiTheme="minorHAnsi" w:hAnsiTheme="minorHAnsi" w:cstheme="minorHAnsi"/>
                <w:color w:val="0B0C0C"/>
                <w:sz w:val="22"/>
                <w:szCs w:val="22"/>
                <w:highlight w:val="lightGray"/>
              </w:rPr>
            </w:pPr>
            <w:r w:rsidRPr="0024326F">
              <w:rPr>
                <w:rFonts w:asciiTheme="minorHAnsi" w:hAnsiTheme="minorHAnsi" w:cstheme="minorHAnsi"/>
                <w:sz w:val="22"/>
                <w:szCs w:val="22"/>
                <w:highlight w:val="lightGray"/>
              </w:rPr>
              <w:t>Encouraged staff to cooperate with government plans for contact tracing.</w:t>
            </w:r>
            <w:r w:rsidRPr="0024326F">
              <w:rPr>
                <w:rFonts w:asciiTheme="minorHAnsi" w:hAnsiTheme="minorHAnsi" w:cstheme="minorHAnsi"/>
                <w:color w:val="0B0C0C"/>
                <w:sz w:val="22"/>
                <w:szCs w:val="22"/>
                <w:highlight w:val="lightGray"/>
              </w:rPr>
              <w:t>We will ensure that all staff understand the NHS Test and Trace process and how to contact their local </w:t>
            </w:r>
            <w:hyperlink r:id="rId55" w:history="1">
              <w:r w:rsidRPr="0024326F">
                <w:rPr>
                  <w:rStyle w:val="Hyperlink"/>
                  <w:rFonts w:asciiTheme="minorHAnsi" w:hAnsiTheme="minorHAnsi" w:cstheme="minorHAnsi"/>
                  <w:color w:val="4C2C92"/>
                  <w:sz w:val="22"/>
                  <w:szCs w:val="22"/>
                  <w:highlight w:val="lightGray"/>
                  <w:bdr w:val="none" w:sz="0" w:space="0" w:color="auto" w:frame="1"/>
                </w:rPr>
                <w:t>Public Health England health protection team</w:t>
              </w:r>
            </w:hyperlink>
            <w:r w:rsidRPr="0024326F">
              <w:rPr>
                <w:rFonts w:asciiTheme="minorHAnsi" w:hAnsiTheme="minorHAnsi" w:cstheme="minorHAnsi"/>
                <w:color w:val="0B0C0C"/>
                <w:sz w:val="22"/>
                <w:szCs w:val="22"/>
                <w:highlight w:val="lightGray"/>
              </w:rPr>
              <w:t>. We will must ensure that staff members and parents/carers understand that they will need to be ready and willing to:</w:t>
            </w:r>
          </w:p>
          <w:p w14:paraId="5C7E33CF" w14:textId="77777777" w:rsidR="001532A3" w:rsidRPr="0024326F" w:rsidRDefault="00BD3175" w:rsidP="0024326F">
            <w:pPr>
              <w:pStyle w:val="ListParagraph"/>
              <w:numPr>
                <w:ilvl w:val="0"/>
                <w:numId w:val="24"/>
              </w:numPr>
              <w:ind w:left="388" w:hanging="388"/>
              <w:jc w:val="both"/>
              <w:rPr>
                <w:rFonts w:asciiTheme="minorHAnsi" w:hAnsiTheme="minorHAnsi" w:cstheme="minorHAnsi"/>
                <w:color w:val="0B0C0C"/>
                <w:sz w:val="22"/>
                <w:szCs w:val="22"/>
                <w:highlight w:val="lightGray"/>
              </w:rPr>
            </w:pPr>
            <w:hyperlink r:id="rId56" w:history="1">
              <w:r w:rsidR="001532A3" w:rsidRPr="0024326F">
                <w:rPr>
                  <w:rStyle w:val="Hyperlink"/>
                  <w:rFonts w:asciiTheme="minorHAnsi" w:hAnsiTheme="minorHAnsi" w:cstheme="minorHAnsi"/>
                  <w:color w:val="4C2C92"/>
                  <w:sz w:val="22"/>
                  <w:szCs w:val="22"/>
                  <w:highlight w:val="lightGray"/>
                  <w:bdr w:val="none" w:sz="0" w:space="0" w:color="auto" w:frame="1"/>
                </w:rPr>
                <w:t>Book a test</w:t>
              </w:r>
            </w:hyperlink>
            <w:r w:rsidR="001532A3" w:rsidRPr="0024326F">
              <w:rPr>
                <w:rFonts w:asciiTheme="minorHAnsi" w:hAnsiTheme="minorHAnsi" w:cstheme="minorHAnsi"/>
                <w:color w:val="0B0C0C"/>
                <w:sz w:val="22"/>
                <w:szCs w:val="22"/>
                <w:highlight w:val="lightGray"/>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54DB1F0C" w14:textId="77777777" w:rsidR="001532A3" w:rsidRPr="0024326F" w:rsidRDefault="001532A3" w:rsidP="0024326F">
            <w:pPr>
              <w:pStyle w:val="ListParagraph"/>
              <w:numPr>
                <w:ilvl w:val="0"/>
                <w:numId w:val="24"/>
              </w:numPr>
              <w:spacing w:after="75"/>
              <w:ind w:left="388" w:hanging="388"/>
              <w:jc w:val="both"/>
              <w:rPr>
                <w:rFonts w:asciiTheme="minorHAnsi" w:hAnsiTheme="minorHAnsi" w:cstheme="minorHAnsi"/>
                <w:color w:val="0B0C0C"/>
                <w:sz w:val="22"/>
                <w:szCs w:val="22"/>
                <w:highlight w:val="lightGray"/>
              </w:rPr>
            </w:pPr>
            <w:r w:rsidRPr="0024326F">
              <w:rPr>
                <w:rFonts w:asciiTheme="minorHAnsi" w:hAnsiTheme="minorHAnsi" w:cstheme="minorHAnsi"/>
                <w:color w:val="0B0C0C"/>
                <w:sz w:val="22"/>
                <w:szCs w:val="22"/>
                <w:highlight w:val="lightGray"/>
              </w:rPr>
              <w:t>provide details of anyone they have been in close contact with if they were to test positive for coronavirus (COVID-19) or if asked by NHS Test and Trace</w:t>
            </w:r>
          </w:p>
          <w:p w14:paraId="21ABAA34" w14:textId="77777777" w:rsidR="001532A3" w:rsidRPr="0024326F" w:rsidRDefault="00BD3175" w:rsidP="0024326F">
            <w:pPr>
              <w:pStyle w:val="ListParagraph"/>
              <w:numPr>
                <w:ilvl w:val="0"/>
                <w:numId w:val="24"/>
              </w:numPr>
              <w:ind w:left="388" w:hanging="388"/>
              <w:rPr>
                <w:rFonts w:asciiTheme="minorHAnsi" w:hAnsiTheme="minorHAnsi" w:cstheme="minorHAnsi"/>
                <w:color w:val="0B0C0C"/>
                <w:sz w:val="22"/>
                <w:szCs w:val="22"/>
                <w:highlight w:val="lightGray"/>
              </w:rPr>
            </w:pPr>
            <w:hyperlink r:id="rId57" w:history="1">
              <w:r w:rsidR="001532A3" w:rsidRPr="0024326F">
                <w:rPr>
                  <w:rStyle w:val="Hyperlink"/>
                  <w:rFonts w:asciiTheme="minorHAnsi" w:hAnsiTheme="minorHAnsi" w:cstheme="minorHAnsi"/>
                  <w:color w:val="4C2C92"/>
                  <w:sz w:val="22"/>
                  <w:szCs w:val="22"/>
                  <w:highlight w:val="lightGray"/>
                  <w:bdr w:val="none" w:sz="0" w:space="0" w:color="auto" w:frame="1"/>
                </w:rPr>
                <w:t>self-isolate</w:t>
              </w:r>
            </w:hyperlink>
            <w:r w:rsidR="001532A3" w:rsidRPr="0024326F">
              <w:rPr>
                <w:rFonts w:asciiTheme="minorHAnsi" w:hAnsiTheme="minorHAnsi" w:cstheme="minorHAnsi"/>
                <w:color w:val="0B0C0C"/>
                <w:sz w:val="22"/>
                <w:szCs w:val="22"/>
                <w:highlight w:val="lightGray"/>
              </w:rPr>
              <w:t> if they have been in close contact with someone who develops coronavirus (COVID-19) symptoms or someone who tests positive for coronavirus (COVID-19)</w:t>
            </w:r>
          </w:p>
          <w:p w14:paraId="2703053A" w14:textId="77777777" w:rsidR="001532A3" w:rsidRPr="0024326F" w:rsidRDefault="001532A3" w:rsidP="0024326F">
            <w:pPr>
              <w:pStyle w:val="ListParagraph"/>
              <w:numPr>
                <w:ilvl w:val="0"/>
                <w:numId w:val="24"/>
              </w:numPr>
              <w:ind w:left="388" w:hanging="388"/>
              <w:rPr>
                <w:rFonts w:asciiTheme="minorHAnsi" w:hAnsiTheme="minorHAnsi" w:cstheme="minorHAnsi"/>
                <w:b/>
                <w:sz w:val="22"/>
                <w:szCs w:val="22"/>
              </w:rPr>
            </w:pPr>
            <w:r w:rsidRPr="0024326F">
              <w:rPr>
                <w:rFonts w:asciiTheme="minorHAnsi" w:hAnsiTheme="minorHAnsi" w:cstheme="minorHAnsi"/>
                <w:sz w:val="22"/>
                <w:szCs w:val="22"/>
                <w:highlight w:val="lightGray"/>
              </w:rPr>
              <w:t>Contact tracing is now the responsibility of NHS Track &amp; Trace and not the school.</w:t>
            </w:r>
          </w:p>
          <w:p w14:paraId="4AC1BC6D" w14:textId="2EC469E1" w:rsidR="0024326F" w:rsidRPr="0024326F" w:rsidRDefault="0024326F" w:rsidP="0024326F">
            <w:pPr>
              <w:pStyle w:val="ListParagraph"/>
              <w:numPr>
                <w:ilvl w:val="0"/>
                <w:numId w:val="24"/>
              </w:numPr>
              <w:ind w:left="388" w:hanging="388"/>
              <w:rPr>
                <w:rFonts w:asciiTheme="minorHAnsi" w:hAnsiTheme="minorHAnsi" w:cstheme="minorHAnsi"/>
                <w:sz w:val="22"/>
                <w:szCs w:val="22"/>
                <w:highlight w:val="yellow"/>
              </w:rPr>
            </w:pPr>
            <w:r w:rsidRPr="0024326F">
              <w:rPr>
                <w:rFonts w:asciiTheme="minorHAnsi" w:hAnsiTheme="minorHAnsi" w:cstheme="minorHAnsi"/>
                <w:sz w:val="22"/>
                <w:szCs w:val="22"/>
                <w:highlight w:val="yellow"/>
              </w:rPr>
              <w:t xml:space="preserve">Routine contact tracing has ended.  Contacts will no longer be required to self-isolate or advised to take daily tests. </w:t>
            </w:r>
          </w:p>
        </w:tc>
      </w:tr>
      <w:tr w:rsidR="001532A3" w:rsidRPr="00035CFB" w14:paraId="6B5E4F6B" w14:textId="77777777" w:rsidTr="00586980">
        <w:tblPrEx>
          <w:tblCellMar>
            <w:top w:w="57" w:type="dxa"/>
          </w:tblCellMar>
        </w:tblPrEx>
        <w:trPr>
          <w:trHeight w:val="563"/>
          <w:tblHeader/>
        </w:trPr>
        <w:tc>
          <w:tcPr>
            <w:tcW w:w="1771" w:type="dxa"/>
          </w:tcPr>
          <w:p w14:paraId="18FD95BC" w14:textId="5698A39B" w:rsidR="001532A3" w:rsidRPr="00035CFB" w:rsidRDefault="001532A3" w:rsidP="00075A58">
            <w:pPr>
              <w:spacing w:after="0" w:line="240" w:lineRule="auto"/>
              <w:rPr>
                <w:rFonts w:asciiTheme="minorHAnsi" w:hAnsiTheme="minorHAnsi" w:cstheme="minorHAnsi"/>
                <w:color w:val="000000"/>
              </w:rPr>
            </w:pPr>
            <w:r w:rsidRPr="00035CFB">
              <w:rPr>
                <w:rFonts w:asciiTheme="minorHAnsi" w:hAnsiTheme="minorHAnsi" w:cstheme="minorHAnsi"/>
                <w:color w:val="000000"/>
              </w:rPr>
              <w:t>System in place for isolating children who develop symptoms during the day, while they wait to be picked up</w:t>
            </w:r>
          </w:p>
          <w:p w14:paraId="1BF8328B" w14:textId="77777777" w:rsidR="001532A3" w:rsidRPr="00035CFB" w:rsidRDefault="001532A3" w:rsidP="00075A58">
            <w:pPr>
              <w:ind w:right="-108"/>
              <w:rPr>
                <w:rFonts w:asciiTheme="minorHAnsi" w:hAnsiTheme="minorHAnsi" w:cstheme="minorHAnsi"/>
              </w:rPr>
            </w:pPr>
          </w:p>
        </w:tc>
        <w:tc>
          <w:tcPr>
            <w:tcW w:w="12640" w:type="dxa"/>
          </w:tcPr>
          <w:p w14:paraId="5D7595A6" w14:textId="77777777" w:rsidR="00075A58" w:rsidRPr="0024326F" w:rsidRDefault="001532A3" w:rsidP="0024326F">
            <w:pPr>
              <w:pStyle w:val="ListParagraph"/>
              <w:numPr>
                <w:ilvl w:val="0"/>
                <w:numId w:val="25"/>
              </w:numPr>
              <w:ind w:left="388" w:hanging="388"/>
              <w:rPr>
                <w:rFonts w:asciiTheme="minorHAnsi" w:hAnsiTheme="minorHAnsi" w:cstheme="minorHAnsi"/>
                <w:color w:val="000000"/>
                <w:sz w:val="22"/>
                <w:szCs w:val="22"/>
              </w:rPr>
            </w:pPr>
            <w:r w:rsidRPr="0024326F">
              <w:rPr>
                <w:rFonts w:asciiTheme="minorHAnsi" w:hAnsiTheme="minorHAnsi" w:cstheme="minorHAnsi"/>
                <w:color w:val="000000"/>
                <w:sz w:val="22"/>
                <w:szCs w:val="22"/>
              </w:rPr>
              <w:t>Will remain supervised from a distance and parents will collect.</w:t>
            </w:r>
          </w:p>
          <w:p w14:paraId="042A50F6" w14:textId="7AC7A471" w:rsidR="001532A3" w:rsidRPr="0024326F" w:rsidRDefault="00075A58" w:rsidP="0024326F">
            <w:pPr>
              <w:pStyle w:val="ListParagraph"/>
              <w:numPr>
                <w:ilvl w:val="0"/>
                <w:numId w:val="25"/>
              </w:numPr>
              <w:ind w:left="388" w:hanging="388"/>
              <w:rPr>
                <w:rFonts w:asciiTheme="minorHAnsi" w:hAnsiTheme="minorHAnsi" w:cstheme="minorHAnsi"/>
                <w:color w:val="000000"/>
                <w:sz w:val="22"/>
                <w:szCs w:val="22"/>
              </w:rPr>
            </w:pPr>
            <w:r w:rsidRPr="0024326F">
              <w:rPr>
                <w:rFonts w:asciiTheme="minorHAnsi" w:hAnsiTheme="minorHAnsi" w:cstheme="minorHAnsi"/>
                <w:color w:val="000000"/>
                <w:sz w:val="22"/>
                <w:szCs w:val="22"/>
              </w:rPr>
              <w:t>If a child is awating collection, they should be moved, if possible, to the front interview room where they will be isolated behind a closed door, depending on the age and needs of the child, with appropriate adult supervision if required. One of the doors should be opened for ventilation. If it is not possible to isolate them, move them to an area which is at least 2 metres away from other people.</w:t>
            </w:r>
            <w:r w:rsidR="001532A3" w:rsidRPr="0024326F">
              <w:rPr>
                <w:rFonts w:asciiTheme="minorHAnsi" w:hAnsiTheme="minorHAnsi" w:cstheme="minorHAnsi"/>
                <w:color w:val="000000"/>
                <w:sz w:val="22"/>
                <w:szCs w:val="22"/>
              </w:rPr>
              <w:t xml:space="preserve"> </w:t>
            </w:r>
          </w:p>
          <w:p w14:paraId="57FC826E" w14:textId="3CB9F3F0" w:rsidR="00075A58" w:rsidRPr="0024326F" w:rsidRDefault="00075A58" w:rsidP="0024326F">
            <w:pPr>
              <w:pStyle w:val="ListParagraph"/>
              <w:numPr>
                <w:ilvl w:val="0"/>
                <w:numId w:val="25"/>
              </w:numPr>
              <w:ind w:left="388" w:hanging="388"/>
              <w:rPr>
                <w:rFonts w:asciiTheme="minorHAnsi" w:hAnsiTheme="minorHAnsi" w:cstheme="minorHAnsi"/>
                <w:color w:val="000000"/>
                <w:sz w:val="22"/>
                <w:szCs w:val="22"/>
              </w:rPr>
            </w:pPr>
            <w:r w:rsidRPr="0024326F">
              <w:rPr>
                <w:rFonts w:asciiTheme="minorHAnsi" w:hAnsiTheme="minorHAnsi" w:cstheme="minorHAnsi"/>
                <w:color w:val="000000"/>
                <w:sz w:val="22"/>
                <w:szCs w:val="22"/>
              </w:rPr>
              <w:t>If they need to go to the bathroom while waiting to be collected, they will use a separate bathroom if possible. The bathroom will be cleaned and disinfected using standard cleaning products before being used by anyone else</w:t>
            </w:r>
          </w:p>
          <w:p w14:paraId="7ED8FDF4" w14:textId="5632822D" w:rsidR="00075A58" w:rsidRPr="0024326F" w:rsidRDefault="00075A58" w:rsidP="0024326F">
            <w:pPr>
              <w:pStyle w:val="ListParagraph"/>
              <w:numPr>
                <w:ilvl w:val="0"/>
                <w:numId w:val="25"/>
              </w:numPr>
              <w:ind w:left="388" w:hanging="388"/>
              <w:rPr>
                <w:rFonts w:asciiTheme="minorHAnsi" w:hAnsiTheme="minorHAnsi" w:cstheme="minorHAnsi"/>
                <w:color w:val="000000"/>
                <w:sz w:val="22"/>
                <w:szCs w:val="22"/>
              </w:rPr>
            </w:pPr>
            <w:r w:rsidRPr="0024326F">
              <w:rPr>
                <w:rFonts w:asciiTheme="minorHAnsi" w:hAnsiTheme="minorHAnsi" w:cstheme="minorHAnsi"/>
                <w:color w:val="000000"/>
                <w:sz w:val="22"/>
                <w:szCs w:val="22"/>
              </w:rPr>
              <w:t>PPE must be worn by staff caring for the child while they await collection if a distance of 2 metres cannot be maintained.</w:t>
            </w:r>
          </w:p>
          <w:p w14:paraId="54E4DF7B" w14:textId="024E75A8" w:rsidR="001532A3" w:rsidRPr="0024326F" w:rsidRDefault="00075A58" w:rsidP="0024326F">
            <w:pPr>
              <w:pStyle w:val="ListParagraph"/>
              <w:numPr>
                <w:ilvl w:val="0"/>
                <w:numId w:val="25"/>
              </w:numPr>
              <w:ind w:left="388" w:hanging="388"/>
              <w:rPr>
                <w:rFonts w:asciiTheme="minorHAnsi" w:hAnsiTheme="minorHAnsi" w:cstheme="minorHAnsi"/>
                <w:color w:val="000000"/>
                <w:sz w:val="22"/>
                <w:szCs w:val="22"/>
              </w:rPr>
            </w:pPr>
            <w:r w:rsidRPr="0024326F">
              <w:rPr>
                <w:rFonts w:asciiTheme="minorHAnsi" w:hAnsiTheme="minorHAnsi" w:cstheme="minorHAnsi"/>
                <w:color w:val="000000"/>
                <w:sz w:val="22"/>
                <w:szCs w:val="22"/>
              </w:rPr>
              <w:t xml:space="preserve">Everyone </w:t>
            </w:r>
            <w:r w:rsidRPr="0024326F">
              <w:rPr>
                <w:rFonts w:asciiTheme="minorHAnsi" w:hAnsiTheme="minorHAnsi" w:cstheme="minorHAnsi"/>
                <w:sz w:val="22"/>
                <w:szCs w:val="22"/>
              </w:rPr>
              <w:t xml:space="preserve"> </w:t>
            </w:r>
            <w:r w:rsidRPr="0024326F">
              <w:rPr>
                <w:rFonts w:asciiTheme="minorHAnsi" w:hAnsiTheme="minorHAnsi" w:cstheme="minorHAnsi"/>
                <w:color w:val="000000"/>
                <w:sz w:val="22"/>
                <w:szCs w:val="22"/>
              </w:rPr>
              <w:t>must wash their hands thoroughly for 20 seconds with soap and running water or use hand sanitiser after any contact with someone who is unwell.</w:t>
            </w:r>
          </w:p>
        </w:tc>
      </w:tr>
      <w:tr w:rsidR="001532A3" w:rsidRPr="00035CFB" w14:paraId="3FBC03DF" w14:textId="77777777" w:rsidTr="00586980">
        <w:tblPrEx>
          <w:tblCellMar>
            <w:top w:w="57" w:type="dxa"/>
          </w:tblCellMar>
        </w:tblPrEx>
        <w:trPr>
          <w:trHeight w:val="563"/>
          <w:tblHeader/>
        </w:trPr>
        <w:tc>
          <w:tcPr>
            <w:tcW w:w="1771" w:type="dxa"/>
          </w:tcPr>
          <w:p w14:paraId="41B60F63" w14:textId="2CC700DF" w:rsidR="001532A3" w:rsidRPr="00035CFB" w:rsidRDefault="001532A3" w:rsidP="00F20726">
            <w:pPr>
              <w:spacing w:after="0" w:line="240" w:lineRule="auto"/>
              <w:jc w:val="both"/>
              <w:rPr>
                <w:rFonts w:asciiTheme="minorHAnsi" w:hAnsiTheme="minorHAnsi" w:cstheme="minorHAnsi"/>
                <w:color w:val="000000"/>
              </w:rPr>
            </w:pPr>
            <w:r w:rsidRPr="00035CFB">
              <w:rPr>
                <w:rFonts w:asciiTheme="minorHAnsi" w:hAnsiTheme="minorHAnsi" w:cstheme="minorHAnsi"/>
                <w:color w:val="000000"/>
              </w:rPr>
              <w:t>Stay away</w:t>
            </w:r>
          </w:p>
        </w:tc>
        <w:tc>
          <w:tcPr>
            <w:tcW w:w="12640" w:type="dxa"/>
          </w:tcPr>
          <w:p w14:paraId="74A0AB21" w14:textId="77777777" w:rsidR="0024326F" w:rsidRPr="0024326F" w:rsidRDefault="001532A3" w:rsidP="0024326F">
            <w:pPr>
              <w:pStyle w:val="ListParagraph"/>
              <w:numPr>
                <w:ilvl w:val="0"/>
                <w:numId w:val="25"/>
              </w:numPr>
              <w:ind w:left="388" w:right="-108" w:hanging="388"/>
              <w:rPr>
                <w:rFonts w:asciiTheme="minorHAnsi" w:hAnsiTheme="minorHAnsi" w:cstheme="minorHAnsi"/>
                <w:b/>
                <w:sz w:val="22"/>
                <w:szCs w:val="22"/>
              </w:rPr>
            </w:pPr>
            <w:r w:rsidRPr="0024326F">
              <w:rPr>
                <w:rFonts w:asciiTheme="minorHAnsi" w:hAnsiTheme="minorHAnsi" w:cstheme="minorHAnsi"/>
                <w:color w:val="0B0C0C"/>
                <w:sz w:val="22"/>
                <w:szCs w:val="22"/>
                <w:shd w:val="clear" w:color="auto" w:fill="FFFFFF"/>
              </w:rPr>
              <w:t>Pupils, staff and other adults MUST not come into the school if they have </w:t>
            </w:r>
            <w:hyperlink r:id="rId58" w:anchor="people-who-develop-symptoms-of-coronavirus" w:history="1">
              <w:r w:rsidRPr="0024326F">
                <w:rPr>
                  <w:rStyle w:val="Hyperlink"/>
                  <w:rFonts w:asciiTheme="minorHAnsi" w:hAnsiTheme="minorHAnsi" w:cstheme="minorHAnsi"/>
                  <w:color w:val="003078"/>
                  <w:sz w:val="22"/>
                  <w:szCs w:val="22"/>
                  <w:bdr w:val="none" w:sz="0" w:space="0" w:color="auto" w:frame="1"/>
                  <w:shd w:val="clear" w:color="auto" w:fill="FFFFFF"/>
                </w:rPr>
                <w:t>coronavirus (COVID-19) symptoms</w:t>
              </w:r>
            </w:hyperlink>
            <w:r w:rsidRPr="0024326F">
              <w:rPr>
                <w:rFonts w:asciiTheme="minorHAnsi" w:hAnsiTheme="minorHAnsi" w:cstheme="minorHAnsi"/>
                <w:color w:val="0B0C0C"/>
                <w:sz w:val="22"/>
                <w:szCs w:val="22"/>
                <w:shd w:val="clear" w:color="auto" w:fill="FFFFFF"/>
              </w:rPr>
              <w:t xml:space="preserve">, or have tested positive in the last </w:t>
            </w:r>
            <w:r w:rsidR="0060671E" w:rsidRPr="0024326F">
              <w:rPr>
                <w:rFonts w:asciiTheme="minorHAnsi" w:hAnsiTheme="minorHAnsi" w:cstheme="minorHAnsi"/>
                <w:color w:val="0B0C0C"/>
                <w:sz w:val="22"/>
                <w:szCs w:val="22"/>
                <w:highlight w:val="yellow"/>
                <w:shd w:val="clear" w:color="auto" w:fill="FFFFFF"/>
              </w:rPr>
              <w:t>5</w:t>
            </w:r>
            <w:r w:rsidRPr="0024326F">
              <w:rPr>
                <w:rFonts w:asciiTheme="minorHAnsi" w:hAnsiTheme="minorHAnsi" w:cstheme="minorHAnsi"/>
                <w:color w:val="0B0C0C"/>
                <w:sz w:val="22"/>
                <w:szCs w:val="22"/>
                <w:shd w:val="clear" w:color="auto" w:fill="FFFFFF"/>
              </w:rPr>
              <w:t xml:space="preserve"> days </w:t>
            </w:r>
          </w:p>
          <w:p w14:paraId="0BAE7B47" w14:textId="271EC27F" w:rsidR="001532A3" w:rsidRPr="0024326F" w:rsidRDefault="0024326F" w:rsidP="0024326F">
            <w:pPr>
              <w:pStyle w:val="ListParagraph"/>
              <w:numPr>
                <w:ilvl w:val="0"/>
                <w:numId w:val="25"/>
              </w:numPr>
              <w:ind w:left="388" w:hanging="388"/>
              <w:rPr>
                <w:rFonts w:asciiTheme="minorHAnsi" w:hAnsiTheme="minorHAnsi" w:cstheme="minorHAnsi"/>
                <w:sz w:val="22"/>
                <w:szCs w:val="22"/>
                <w:highlight w:val="yellow"/>
              </w:rPr>
            </w:pPr>
            <w:r w:rsidRPr="0024326F">
              <w:rPr>
                <w:rFonts w:asciiTheme="minorHAnsi" w:hAnsiTheme="minorHAnsi" w:cstheme="minorHAnsi"/>
                <w:sz w:val="22"/>
                <w:szCs w:val="22"/>
                <w:highlight w:val="yellow"/>
              </w:rPr>
              <w:t xml:space="preserve">Under current DfE advice, we </w:t>
            </w:r>
            <w:r>
              <w:rPr>
                <w:rFonts w:asciiTheme="minorHAnsi" w:hAnsiTheme="minorHAnsi" w:cstheme="minorHAnsi"/>
                <w:sz w:val="22"/>
                <w:szCs w:val="22"/>
                <w:highlight w:val="yellow"/>
              </w:rPr>
              <w:t>will</w:t>
            </w:r>
            <w:r w:rsidRPr="0024326F">
              <w:rPr>
                <w:rFonts w:asciiTheme="minorHAnsi" w:hAnsiTheme="minorHAnsi" w:cstheme="minorHAnsi"/>
                <w:sz w:val="22"/>
                <w:szCs w:val="22"/>
                <w:highlight w:val="yellow"/>
              </w:rPr>
              <w:t xml:space="preserve"> refuse access to pupils with any of the three covid-19 symptoms –  If a parent or carer insists on a pupil attending where they have a confirmed or suspected case of COVID-19, we will take the decision to refuse the pupil if, in our reasonable judgement, it is necessary to protect other pupils and staff from possible infection with COVID-19. </w:t>
            </w:r>
          </w:p>
        </w:tc>
      </w:tr>
      <w:tr w:rsidR="00075A58" w:rsidRPr="00035CFB" w14:paraId="78E1CDEE" w14:textId="77777777" w:rsidTr="00586980">
        <w:tblPrEx>
          <w:tblCellMar>
            <w:top w:w="57" w:type="dxa"/>
          </w:tblCellMar>
        </w:tblPrEx>
        <w:trPr>
          <w:trHeight w:val="563"/>
          <w:tblHeader/>
        </w:trPr>
        <w:tc>
          <w:tcPr>
            <w:tcW w:w="1771" w:type="dxa"/>
          </w:tcPr>
          <w:p w14:paraId="147C3B94" w14:textId="2CAA29C7" w:rsidR="00075A58" w:rsidRPr="00035CFB" w:rsidRDefault="00075A58" w:rsidP="00F20726">
            <w:pPr>
              <w:spacing w:after="0" w:line="240" w:lineRule="auto"/>
              <w:jc w:val="both"/>
              <w:rPr>
                <w:rFonts w:asciiTheme="minorHAnsi" w:hAnsiTheme="minorHAnsi" w:cstheme="minorHAnsi"/>
                <w:color w:val="000000"/>
              </w:rPr>
            </w:pPr>
            <w:r w:rsidRPr="00035CFB">
              <w:rPr>
                <w:rFonts w:asciiTheme="minorHAnsi" w:hAnsiTheme="minorHAnsi" w:cstheme="minorHAnsi"/>
                <w:color w:val="000000"/>
              </w:rPr>
              <w:t>Remote Education</w:t>
            </w:r>
          </w:p>
        </w:tc>
        <w:tc>
          <w:tcPr>
            <w:tcW w:w="12640" w:type="dxa"/>
          </w:tcPr>
          <w:p w14:paraId="1A67A509" w14:textId="77777777" w:rsidR="00075A58" w:rsidRPr="00035CFB" w:rsidRDefault="00075A58" w:rsidP="00075A58">
            <w:pPr>
              <w:pStyle w:val="ListParagraph"/>
              <w:numPr>
                <w:ilvl w:val="0"/>
                <w:numId w:val="25"/>
              </w:numPr>
              <w:ind w:left="388" w:right="-108" w:hanging="388"/>
              <w:rPr>
                <w:rFonts w:asciiTheme="minorHAnsi" w:hAnsiTheme="minorHAnsi" w:cstheme="minorHAnsi"/>
                <w:color w:val="0B0C0C"/>
                <w:sz w:val="22"/>
                <w:szCs w:val="22"/>
                <w:shd w:val="clear" w:color="auto" w:fill="FFFFFF"/>
              </w:rPr>
            </w:pPr>
            <w:r w:rsidRPr="00035CFB">
              <w:rPr>
                <w:rFonts w:asciiTheme="minorHAnsi" w:hAnsiTheme="minorHAnsi" w:cstheme="minorHAnsi"/>
                <w:color w:val="0B0C0C"/>
                <w:sz w:val="22"/>
                <w:szCs w:val="22"/>
                <w:shd w:val="clear" w:color="auto" w:fill="FFFFFF"/>
              </w:rPr>
              <w:t xml:space="preserve">For individuals </w:t>
            </w:r>
            <w:r w:rsidRPr="00035CFB">
              <w:rPr>
                <w:rFonts w:asciiTheme="minorHAnsi" w:hAnsiTheme="minorHAnsi" w:cstheme="minorHAnsi"/>
                <w:sz w:val="22"/>
                <w:szCs w:val="22"/>
              </w:rPr>
              <w:t xml:space="preserve"> </w:t>
            </w:r>
            <w:r w:rsidRPr="00035CFB">
              <w:rPr>
                <w:rFonts w:asciiTheme="minorHAnsi" w:hAnsiTheme="minorHAnsi" w:cstheme="minorHAnsi"/>
                <w:color w:val="0B0C0C"/>
                <w:sz w:val="22"/>
                <w:szCs w:val="22"/>
                <w:shd w:val="clear" w:color="auto" w:fill="FFFFFF"/>
              </w:rPr>
              <w:t>or groups of self-isolating pupils, remote education plans will be in place. These should meet the same expectations as those for any pupils who cannot yet attend school at all due to coronavirus (COVID-19). See section on  remote education support.</w:t>
            </w:r>
          </w:p>
          <w:p w14:paraId="36EAC766" w14:textId="77777777" w:rsidR="00075A58" w:rsidRPr="00035CFB" w:rsidRDefault="00075A58" w:rsidP="00075A58">
            <w:pPr>
              <w:pStyle w:val="ListParagraph"/>
              <w:numPr>
                <w:ilvl w:val="0"/>
                <w:numId w:val="25"/>
              </w:numPr>
              <w:ind w:left="388" w:right="-108" w:hanging="388"/>
              <w:rPr>
                <w:rFonts w:asciiTheme="minorHAnsi" w:hAnsiTheme="minorHAnsi" w:cstheme="minorHAnsi"/>
                <w:color w:val="0B0C0C"/>
                <w:sz w:val="22"/>
                <w:szCs w:val="22"/>
                <w:shd w:val="clear" w:color="auto" w:fill="FFFFFF"/>
              </w:rPr>
            </w:pPr>
            <w:r w:rsidRPr="00035CFB">
              <w:rPr>
                <w:rFonts w:asciiTheme="minorHAnsi" w:hAnsiTheme="minorHAnsi" w:cstheme="minorHAnsi"/>
                <w:color w:val="0B0C0C"/>
                <w:sz w:val="22"/>
                <w:szCs w:val="22"/>
                <w:shd w:val="clear" w:color="auto" w:fill="FFFFFF"/>
              </w:rPr>
              <w:lastRenderedPageBreak/>
              <w:t>use a curriculum sequence that allows access to high-quality online and offline resources and teaching videos, and that is linked to the school’s curriculum expectations</w:t>
            </w:r>
          </w:p>
          <w:p w14:paraId="67F0582A" w14:textId="77777777" w:rsidR="00075A58" w:rsidRPr="00035CFB" w:rsidRDefault="00075A58" w:rsidP="00075A58">
            <w:pPr>
              <w:pStyle w:val="ListParagraph"/>
              <w:numPr>
                <w:ilvl w:val="0"/>
                <w:numId w:val="25"/>
              </w:numPr>
              <w:ind w:left="388" w:right="-108" w:hanging="388"/>
              <w:rPr>
                <w:rFonts w:asciiTheme="minorHAnsi" w:hAnsiTheme="minorHAnsi" w:cstheme="minorHAnsi"/>
                <w:color w:val="0B0C0C"/>
                <w:sz w:val="22"/>
                <w:szCs w:val="22"/>
                <w:shd w:val="clear" w:color="auto" w:fill="FFFFFF"/>
              </w:rPr>
            </w:pPr>
            <w:r w:rsidRPr="00035CFB">
              <w:rPr>
                <w:rFonts w:asciiTheme="minorHAnsi" w:hAnsiTheme="minorHAnsi" w:cstheme="minorHAnsi"/>
                <w:color w:val="0B0C0C"/>
                <w:sz w:val="22"/>
                <w:szCs w:val="22"/>
                <w:shd w:val="clear" w:color="auto" w:fill="FFFFFF"/>
              </w:rPr>
              <w:t>give access to high quality remote education resources</w:t>
            </w:r>
          </w:p>
          <w:p w14:paraId="0A73215F" w14:textId="77777777" w:rsidR="00075A58" w:rsidRPr="00035CFB" w:rsidRDefault="00075A58" w:rsidP="00075A58">
            <w:pPr>
              <w:pStyle w:val="ListParagraph"/>
              <w:numPr>
                <w:ilvl w:val="0"/>
                <w:numId w:val="25"/>
              </w:numPr>
              <w:ind w:left="388" w:right="-108" w:hanging="388"/>
              <w:rPr>
                <w:rFonts w:asciiTheme="minorHAnsi" w:hAnsiTheme="minorHAnsi" w:cstheme="minorHAnsi"/>
                <w:color w:val="0B0C0C"/>
                <w:sz w:val="22"/>
                <w:szCs w:val="22"/>
                <w:shd w:val="clear" w:color="auto" w:fill="FFFFFF"/>
              </w:rPr>
            </w:pPr>
            <w:r w:rsidRPr="00035CFB">
              <w:rPr>
                <w:rFonts w:asciiTheme="minorHAnsi" w:hAnsiTheme="minorHAnsi" w:cstheme="minorHAnsi"/>
                <w:color w:val="0B0C0C"/>
                <w:sz w:val="22"/>
                <w:szCs w:val="22"/>
                <w:shd w:val="clear" w:color="auto" w:fill="FFFFFF"/>
              </w:rPr>
              <w:t>select the online tools that will be consistently used across the school in order to allow interaction, assessment and feedback, and make sure staff are trained in their use</w:t>
            </w:r>
          </w:p>
          <w:p w14:paraId="7DD3F261" w14:textId="77777777" w:rsidR="00075A58" w:rsidRPr="00035CFB" w:rsidRDefault="00075A58" w:rsidP="00075A58">
            <w:pPr>
              <w:pStyle w:val="ListParagraph"/>
              <w:numPr>
                <w:ilvl w:val="0"/>
                <w:numId w:val="25"/>
              </w:numPr>
              <w:ind w:left="388" w:right="-108" w:hanging="388"/>
              <w:rPr>
                <w:rFonts w:asciiTheme="minorHAnsi" w:hAnsiTheme="minorHAnsi" w:cstheme="minorHAnsi"/>
                <w:color w:val="0B0C0C"/>
                <w:sz w:val="22"/>
                <w:szCs w:val="22"/>
                <w:shd w:val="clear" w:color="auto" w:fill="FFFFFF"/>
              </w:rPr>
            </w:pPr>
            <w:r w:rsidRPr="00035CFB">
              <w:rPr>
                <w:rFonts w:asciiTheme="minorHAnsi" w:hAnsiTheme="minorHAnsi" w:cstheme="minorHAnsi"/>
                <w:color w:val="0B0C0C"/>
                <w:sz w:val="22"/>
                <w:szCs w:val="22"/>
                <w:shd w:val="clear" w:color="auto" w:fill="FFFFFF"/>
              </w:rPr>
              <w:t>provide printed resources, such as textbooks and workbooks, for pupils who do not have suitable online access</w:t>
            </w:r>
          </w:p>
          <w:p w14:paraId="7D0661C5" w14:textId="30CE6EEE" w:rsidR="00075A58" w:rsidRPr="00035CFB" w:rsidRDefault="00075A58" w:rsidP="00075A58">
            <w:pPr>
              <w:pStyle w:val="ListParagraph"/>
              <w:numPr>
                <w:ilvl w:val="0"/>
                <w:numId w:val="25"/>
              </w:numPr>
              <w:ind w:left="388" w:right="-108" w:hanging="388"/>
              <w:rPr>
                <w:rFonts w:asciiTheme="minorHAnsi" w:hAnsiTheme="minorHAnsi" w:cstheme="minorHAnsi"/>
                <w:color w:val="0B0C0C"/>
                <w:sz w:val="22"/>
                <w:szCs w:val="22"/>
                <w:shd w:val="clear" w:color="auto" w:fill="FFFFFF"/>
              </w:rPr>
            </w:pPr>
            <w:r w:rsidRPr="00035CFB">
              <w:rPr>
                <w:rFonts w:asciiTheme="minorHAnsi" w:hAnsiTheme="minorHAnsi" w:cstheme="minorHAnsi"/>
                <w:color w:val="0B0C0C"/>
                <w:sz w:val="22"/>
                <w:szCs w:val="22"/>
                <w:shd w:val="clear" w:color="auto" w:fill="FFFFFF"/>
              </w:rPr>
              <w:t>recognise that younger pupils and some pupils with SEND may not be able to access remote education without adult support, and so schools should work with families to deliver a broad and ambitious curriculum.</w:t>
            </w:r>
          </w:p>
        </w:tc>
      </w:tr>
      <w:tr w:rsidR="00075A58" w:rsidRPr="00035CFB" w14:paraId="42E43242" w14:textId="77777777" w:rsidTr="00586980">
        <w:tblPrEx>
          <w:tblCellMar>
            <w:top w:w="57" w:type="dxa"/>
          </w:tblCellMar>
        </w:tblPrEx>
        <w:trPr>
          <w:trHeight w:val="563"/>
          <w:tblHeader/>
        </w:trPr>
        <w:tc>
          <w:tcPr>
            <w:tcW w:w="1771" w:type="dxa"/>
          </w:tcPr>
          <w:p w14:paraId="42B2D331" w14:textId="2086C33B" w:rsidR="00075A58" w:rsidRPr="00035CFB" w:rsidRDefault="00075A58" w:rsidP="00F20726">
            <w:pPr>
              <w:spacing w:after="0" w:line="240" w:lineRule="auto"/>
              <w:jc w:val="both"/>
              <w:rPr>
                <w:rFonts w:asciiTheme="minorHAnsi" w:hAnsiTheme="minorHAnsi" w:cstheme="minorHAnsi"/>
                <w:color w:val="000000"/>
              </w:rPr>
            </w:pPr>
            <w:r w:rsidRPr="00035CFB">
              <w:rPr>
                <w:rFonts w:asciiTheme="minorHAnsi" w:hAnsiTheme="minorHAnsi" w:cstheme="minorHAnsi"/>
                <w:color w:val="000000"/>
              </w:rPr>
              <w:lastRenderedPageBreak/>
              <w:t>Local Outbreak</w:t>
            </w:r>
          </w:p>
        </w:tc>
        <w:tc>
          <w:tcPr>
            <w:tcW w:w="12640" w:type="dxa"/>
          </w:tcPr>
          <w:p w14:paraId="562BD2F1" w14:textId="77777777" w:rsidR="00075A58" w:rsidRPr="0024326F" w:rsidRDefault="00075A58" w:rsidP="0024326F">
            <w:pPr>
              <w:pStyle w:val="ListParagraph"/>
              <w:numPr>
                <w:ilvl w:val="0"/>
                <w:numId w:val="25"/>
              </w:numPr>
              <w:ind w:left="530" w:right="-108" w:hanging="425"/>
              <w:rPr>
                <w:rFonts w:asciiTheme="minorHAnsi" w:hAnsiTheme="minorHAnsi" w:cstheme="minorHAnsi"/>
                <w:color w:val="0B0C0C"/>
                <w:sz w:val="22"/>
                <w:szCs w:val="22"/>
                <w:highlight w:val="lightGray"/>
                <w:shd w:val="clear" w:color="auto" w:fill="FFFFFF"/>
              </w:rPr>
            </w:pPr>
            <w:r w:rsidRPr="0024326F">
              <w:rPr>
                <w:rFonts w:asciiTheme="minorHAnsi" w:hAnsiTheme="minorHAnsi" w:cstheme="minorHAnsi"/>
                <w:color w:val="0B0C0C"/>
                <w:sz w:val="22"/>
                <w:szCs w:val="22"/>
                <w:highlight w:val="lightGray"/>
                <w:shd w:val="clear" w:color="auto" w:fill="FFFFFF"/>
              </w:rPr>
              <w:t>In the event of a local outbreak, the PHE health protection team or local authority may advise a school or number of schools to close temporarily to help control transmission. Our contingency plan will involve a return to remaining open only for vulnerable children and the children of critical workers, and providing remote education for all other pupils.</w:t>
            </w:r>
          </w:p>
          <w:p w14:paraId="3A686A70" w14:textId="77777777" w:rsidR="0024326F" w:rsidRPr="0024326F" w:rsidRDefault="0024326F" w:rsidP="0024326F">
            <w:pPr>
              <w:pStyle w:val="ListParagraph"/>
              <w:numPr>
                <w:ilvl w:val="0"/>
                <w:numId w:val="25"/>
              </w:numPr>
              <w:ind w:left="530" w:right="-108" w:hanging="425"/>
              <w:jc w:val="both"/>
              <w:rPr>
                <w:rFonts w:asciiTheme="minorHAnsi" w:hAnsiTheme="minorHAnsi" w:cstheme="minorHAnsi"/>
                <w:color w:val="0B0C0C"/>
                <w:highlight w:val="yellow"/>
                <w:shd w:val="clear" w:color="auto" w:fill="FFFFFF"/>
              </w:rPr>
            </w:pPr>
            <w:r w:rsidRPr="0024326F">
              <w:rPr>
                <w:rFonts w:asciiTheme="minorHAnsi" w:hAnsiTheme="minorHAnsi" w:cstheme="minorHAnsi"/>
                <w:color w:val="0B0C0C"/>
                <w:sz w:val="22"/>
                <w:szCs w:val="22"/>
                <w:highlight w:val="yellow"/>
                <w:shd w:val="clear" w:color="auto" w:fill="FFFFFF"/>
              </w:rPr>
              <w:t>A local outbreak could occur in the following circumstances;</w:t>
            </w:r>
          </w:p>
          <w:p w14:paraId="4965DE9D" w14:textId="77777777" w:rsidR="0024326F" w:rsidRPr="0024326F" w:rsidRDefault="0024326F" w:rsidP="0024326F">
            <w:pPr>
              <w:pStyle w:val="ListParagraph"/>
              <w:numPr>
                <w:ilvl w:val="0"/>
                <w:numId w:val="25"/>
              </w:numPr>
              <w:ind w:left="814" w:right="-108" w:hanging="284"/>
              <w:jc w:val="both"/>
              <w:rPr>
                <w:rFonts w:asciiTheme="minorHAnsi" w:hAnsiTheme="minorHAnsi" w:cstheme="minorHAnsi"/>
                <w:color w:val="0B0C0C"/>
                <w:highlight w:val="yellow"/>
                <w:shd w:val="clear" w:color="auto" w:fill="FFFFFF"/>
              </w:rPr>
            </w:pPr>
            <w:r w:rsidRPr="0024326F">
              <w:rPr>
                <w:rFonts w:asciiTheme="minorHAnsi" w:hAnsiTheme="minorHAnsi" w:cstheme="minorHAnsi"/>
                <w:sz w:val="22"/>
                <w:szCs w:val="22"/>
                <w:highlight w:val="yellow"/>
              </w:rPr>
              <w:t xml:space="preserve">A higher than previously experienced and/or rapidly increasing number of staff or student absences due to COVID-19 infection </w:t>
            </w:r>
          </w:p>
          <w:p w14:paraId="1645C340" w14:textId="3A1C5AC6" w:rsidR="0024326F" w:rsidRPr="0024326F" w:rsidRDefault="0024326F" w:rsidP="0024326F">
            <w:pPr>
              <w:pStyle w:val="ListParagraph"/>
              <w:numPr>
                <w:ilvl w:val="0"/>
                <w:numId w:val="25"/>
              </w:numPr>
              <w:ind w:left="814" w:right="-108" w:hanging="284"/>
              <w:jc w:val="both"/>
              <w:rPr>
                <w:rFonts w:asciiTheme="minorHAnsi" w:hAnsiTheme="minorHAnsi" w:cstheme="minorHAnsi"/>
                <w:color w:val="0B0C0C"/>
                <w:highlight w:val="yellow"/>
                <w:shd w:val="clear" w:color="auto" w:fill="FFFFFF"/>
              </w:rPr>
            </w:pPr>
            <w:r w:rsidRPr="0024326F">
              <w:rPr>
                <w:rFonts w:asciiTheme="minorHAnsi" w:hAnsiTheme="minorHAnsi" w:cstheme="minorHAnsi"/>
                <w:sz w:val="22"/>
                <w:szCs w:val="22"/>
                <w:highlight w:val="yellow"/>
              </w:rPr>
              <w:t xml:space="preserve">Evidence of severe disease due to COVID-19, for example if a pupil, student, child or staff member is admitted to hospital due to COVID-19 </w:t>
            </w:r>
          </w:p>
          <w:p w14:paraId="1E737728" w14:textId="1DA7BF2C" w:rsidR="0024326F" w:rsidRPr="0024326F" w:rsidRDefault="0024326F" w:rsidP="0024326F">
            <w:pPr>
              <w:pStyle w:val="ListParagraph"/>
              <w:numPr>
                <w:ilvl w:val="0"/>
                <w:numId w:val="25"/>
              </w:numPr>
              <w:ind w:left="814" w:right="-108" w:hanging="284"/>
              <w:jc w:val="both"/>
              <w:rPr>
                <w:rFonts w:asciiTheme="minorHAnsi" w:hAnsiTheme="minorHAnsi" w:cstheme="minorHAnsi"/>
                <w:color w:val="0B0C0C"/>
                <w:highlight w:val="yellow"/>
                <w:shd w:val="clear" w:color="auto" w:fill="FFFFFF"/>
              </w:rPr>
            </w:pPr>
            <w:r w:rsidRPr="0024326F">
              <w:rPr>
                <w:rFonts w:asciiTheme="minorHAnsi" w:hAnsiTheme="minorHAnsi" w:cstheme="minorHAnsi"/>
                <w:sz w:val="22"/>
                <w:szCs w:val="22"/>
                <w:highlight w:val="yellow"/>
              </w:rPr>
              <w:t>A cluster of cases where there are concerns about the health needs of vulnerable staff or students within the affected grou</w:t>
            </w:r>
            <w:r>
              <w:rPr>
                <w:rFonts w:asciiTheme="minorHAnsi" w:hAnsiTheme="minorHAnsi" w:cstheme="minorHAnsi"/>
                <w:sz w:val="22"/>
                <w:szCs w:val="22"/>
                <w:highlight w:val="yellow"/>
              </w:rPr>
              <w:t>p</w:t>
            </w:r>
          </w:p>
          <w:p w14:paraId="109347B8" w14:textId="79D6B7C7" w:rsidR="00075A58" w:rsidRPr="0024326F" w:rsidRDefault="00075A58" w:rsidP="00250514">
            <w:pPr>
              <w:pStyle w:val="ListParagraph"/>
              <w:numPr>
                <w:ilvl w:val="0"/>
                <w:numId w:val="25"/>
              </w:numPr>
              <w:ind w:left="530" w:right="-108" w:hanging="425"/>
              <w:rPr>
                <w:rFonts w:asciiTheme="minorHAnsi" w:hAnsiTheme="minorHAnsi" w:cstheme="minorHAnsi"/>
                <w:color w:val="0B0C0C"/>
                <w:sz w:val="22"/>
                <w:szCs w:val="22"/>
                <w:shd w:val="clear" w:color="auto" w:fill="FFFFFF"/>
              </w:rPr>
            </w:pPr>
            <w:r w:rsidRPr="0024326F">
              <w:rPr>
                <w:rFonts w:asciiTheme="minorHAnsi" w:hAnsiTheme="minorHAnsi" w:cstheme="minorHAnsi"/>
                <w:color w:val="0B0C0C"/>
                <w:sz w:val="22"/>
                <w:szCs w:val="22"/>
                <w:shd w:val="clear" w:color="auto" w:fill="FFFFFF"/>
              </w:rPr>
              <w:t>The school will work closely with the LA and the Trust on potential outbreaks of 5 or more cases in one class</w:t>
            </w:r>
            <w:r w:rsidR="00DE5FBA" w:rsidRPr="0024326F">
              <w:rPr>
                <w:rFonts w:asciiTheme="minorHAnsi" w:hAnsiTheme="minorHAnsi" w:cstheme="minorHAnsi"/>
                <w:color w:val="0B0C0C"/>
                <w:sz w:val="22"/>
                <w:szCs w:val="22"/>
                <w:shd w:val="clear" w:color="auto" w:fill="FFFFFF"/>
              </w:rPr>
              <w:t>;</w:t>
            </w:r>
          </w:p>
          <w:p w14:paraId="67785BF5" w14:textId="0DB4BC3C" w:rsidR="00DE5FBA" w:rsidRPr="0024326F" w:rsidRDefault="00DE5FBA" w:rsidP="0024326F">
            <w:pPr>
              <w:spacing w:after="0"/>
              <w:ind w:left="530" w:right="-108" w:hanging="425"/>
              <w:rPr>
                <w:rFonts w:asciiTheme="minorHAnsi" w:hAnsiTheme="minorHAnsi" w:cstheme="minorHAnsi"/>
                <w:color w:val="0B0C0C"/>
                <w:shd w:val="clear" w:color="auto" w:fill="FFFFFF"/>
              </w:rPr>
            </w:pPr>
            <w:r w:rsidRPr="0024326F">
              <w:rPr>
                <w:rFonts w:asciiTheme="minorHAnsi" w:hAnsiTheme="minorHAnsi" w:cstheme="minorHAnsi"/>
                <w:color w:val="0B0C0C"/>
                <w:shd w:val="clear" w:color="auto" w:fill="FFFFFF"/>
              </w:rPr>
              <w:t>•</w:t>
            </w:r>
            <w:r w:rsidRPr="0024326F">
              <w:rPr>
                <w:rFonts w:asciiTheme="minorHAnsi" w:hAnsiTheme="minorHAnsi" w:cstheme="minorHAnsi"/>
                <w:color w:val="0B0C0C"/>
                <w:shd w:val="clear" w:color="auto" w:fill="FFFFFF"/>
              </w:rPr>
              <w:tab/>
              <w:t>In the event of an outbreak, ring fenced classes will  eat in their classrooms.  The tables will wiped clean prior to lunch.</w:t>
            </w:r>
          </w:p>
          <w:p w14:paraId="0F6CC636" w14:textId="21DE44D7" w:rsidR="00DE5FBA" w:rsidRPr="0024326F" w:rsidRDefault="00DE5FBA" w:rsidP="0024326F">
            <w:pPr>
              <w:spacing w:after="0"/>
              <w:ind w:left="530" w:right="-108" w:hanging="425"/>
              <w:rPr>
                <w:rFonts w:asciiTheme="minorHAnsi" w:hAnsiTheme="minorHAnsi" w:cstheme="minorHAnsi"/>
                <w:color w:val="0B0C0C"/>
                <w:shd w:val="clear" w:color="auto" w:fill="FFFFFF"/>
              </w:rPr>
            </w:pPr>
            <w:r w:rsidRPr="0024326F">
              <w:rPr>
                <w:rFonts w:asciiTheme="minorHAnsi" w:hAnsiTheme="minorHAnsi" w:cstheme="minorHAnsi"/>
                <w:color w:val="0B0C0C"/>
                <w:shd w:val="clear" w:color="auto" w:fill="FFFFFF"/>
              </w:rPr>
              <w:t>•</w:t>
            </w:r>
            <w:r w:rsidRPr="0024326F">
              <w:rPr>
                <w:rFonts w:asciiTheme="minorHAnsi" w:hAnsiTheme="minorHAnsi" w:cstheme="minorHAnsi"/>
                <w:color w:val="0B0C0C"/>
                <w:shd w:val="clear" w:color="auto" w:fill="FFFFFF"/>
              </w:rPr>
              <w:tab/>
              <w:t>Caterlink will provide lunches on a trolley taken to the corridor outside the ring fenced class.</w:t>
            </w:r>
          </w:p>
          <w:p w14:paraId="5AFCB0ED" w14:textId="77777777" w:rsidR="00DE5FBA" w:rsidRPr="0024326F" w:rsidRDefault="00DE5FBA" w:rsidP="0024326F">
            <w:pPr>
              <w:spacing w:after="0"/>
              <w:ind w:left="530" w:right="-108" w:hanging="425"/>
              <w:rPr>
                <w:rFonts w:asciiTheme="minorHAnsi" w:hAnsiTheme="minorHAnsi" w:cstheme="minorHAnsi"/>
                <w:color w:val="0B0C0C"/>
                <w:shd w:val="clear" w:color="auto" w:fill="FFFFFF"/>
              </w:rPr>
            </w:pPr>
            <w:r w:rsidRPr="0024326F">
              <w:rPr>
                <w:rFonts w:asciiTheme="minorHAnsi" w:hAnsiTheme="minorHAnsi" w:cstheme="minorHAnsi"/>
                <w:color w:val="0B0C0C"/>
                <w:shd w:val="clear" w:color="auto" w:fill="FFFFFF"/>
              </w:rPr>
              <w:t>•</w:t>
            </w:r>
            <w:r w:rsidRPr="0024326F">
              <w:rPr>
                <w:rFonts w:asciiTheme="minorHAnsi" w:hAnsiTheme="minorHAnsi" w:cstheme="minorHAnsi"/>
                <w:color w:val="0B0C0C"/>
                <w:shd w:val="clear" w:color="auto" w:fill="FFFFFF"/>
              </w:rPr>
              <w:tab/>
              <w:t>Ring fenced classes will have a staggered timetable for outside time for breaks and lunch.</w:t>
            </w:r>
          </w:p>
          <w:p w14:paraId="342426CD" w14:textId="181EA5DD" w:rsidR="00DE5FBA" w:rsidRPr="0024326F" w:rsidRDefault="00DE5FBA" w:rsidP="0024326F">
            <w:pPr>
              <w:spacing w:after="0"/>
              <w:ind w:left="530" w:right="-108" w:hanging="425"/>
              <w:rPr>
                <w:rFonts w:asciiTheme="minorHAnsi" w:hAnsiTheme="minorHAnsi" w:cstheme="minorHAnsi"/>
                <w:color w:val="0B0C0C"/>
                <w:shd w:val="clear" w:color="auto" w:fill="FFFFFF"/>
              </w:rPr>
            </w:pPr>
            <w:r w:rsidRPr="0024326F">
              <w:rPr>
                <w:rFonts w:asciiTheme="minorHAnsi" w:hAnsiTheme="minorHAnsi" w:cstheme="minorHAnsi"/>
                <w:color w:val="0B0C0C"/>
                <w:shd w:val="clear" w:color="auto" w:fill="FFFFFF"/>
              </w:rPr>
              <w:t>•</w:t>
            </w:r>
            <w:r w:rsidRPr="0024326F">
              <w:rPr>
                <w:rFonts w:asciiTheme="minorHAnsi" w:hAnsiTheme="minorHAnsi" w:cstheme="minorHAnsi"/>
                <w:color w:val="0B0C0C"/>
                <w:shd w:val="clear" w:color="auto" w:fill="FFFFFF"/>
              </w:rPr>
              <w:tab/>
              <w:t>Separate toilets to be allocated to ring fenced classes.</w:t>
            </w:r>
          </w:p>
          <w:p w14:paraId="025F63C0" w14:textId="77777777" w:rsidR="00DE5FBA" w:rsidRPr="0024326F" w:rsidRDefault="00DE5FBA" w:rsidP="0024326F">
            <w:pPr>
              <w:spacing w:after="0"/>
              <w:ind w:left="530" w:right="-108" w:hanging="425"/>
              <w:rPr>
                <w:rFonts w:asciiTheme="minorHAnsi" w:hAnsiTheme="minorHAnsi" w:cstheme="minorHAnsi"/>
                <w:color w:val="0B0C0C"/>
                <w:shd w:val="clear" w:color="auto" w:fill="FFFFFF"/>
              </w:rPr>
            </w:pPr>
            <w:r w:rsidRPr="0024326F">
              <w:rPr>
                <w:rFonts w:asciiTheme="minorHAnsi" w:hAnsiTheme="minorHAnsi" w:cstheme="minorHAnsi"/>
                <w:color w:val="0B0C0C"/>
                <w:shd w:val="clear" w:color="auto" w:fill="FFFFFF"/>
              </w:rPr>
              <w:t>•</w:t>
            </w:r>
            <w:r w:rsidRPr="0024326F">
              <w:rPr>
                <w:rFonts w:asciiTheme="minorHAnsi" w:hAnsiTheme="minorHAnsi" w:cstheme="minorHAnsi"/>
                <w:color w:val="0B0C0C"/>
                <w:shd w:val="clear" w:color="auto" w:fill="FFFFFF"/>
              </w:rPr>
              <w:tab/>
              <w:t>Classes where there is an outbreak will be deep cleaned, and ‘fogged’.</w:t>
            </w:r>
          </w:p>
          <w:p w14:paraId="6ACDBF03" w14:textId="04999D0D" w:rsidR="00DE5FBA" w:rsidRPr="0024326F" w:rsidRDefault="00DE5FBA" w:rsidP="0024326F">
            <w:pPr>
              <w:spacing w:after="0"/>
              <w:ind w:left="530" w:right="-108" w:hanging="425"/>
              <w:rPr>
                <w:rFonts w:asciiTheme="minorHAnsi" w:hAnsiTheme="minorHAnsi" w:cstheme="minorHAnsi"/>
                <w:color w:val="0B0C0C"/>
                <w:shd w:val="clear" w:color="auto" w:fill="FFFFFF"/>
              </w:rPr>
            </w:pPr>
            <w:r w:rsidRPr="0024326F">
              <w:rPr>
                <w:rFonts w:asciiTheme="minorHAnsi" w:hAnsiTheme="minorHAnsi" w:cstheme="minorHAnsi"/>
                <w:color w:val="0B0C0C"/>
                <w:shd w:val="clear" w:color="auto" w:fill="FFFFFF"/>
              </w:rPr>
              <w:t>•</w:t>
            </w:r>
            <w:r w:rsidRPr="0024326F">
              <w:rPr>
                <w:rFonts w:asciiTheme="minorHAnsi" w:hAnsiTheme="minorHAnsi" w:cstheme="minorHAnsi"/>
                <w:color w:val="0B0C0C"/>
                <w:shd w:val="clear" w:color="auto" w:fill="FFFFFF"/>
              </w:rPr>
              <w:tab/>
              <w:t>Spaces used to isolate potential cases of Covid-19 will also be deep cleaned and ‘fogged’</w:t>
            </w:r>
          </w:p>
          <w:p w14:paraId="50FCEFC9" w14:textId="77777777" w:rsidR="00DE5FBA" w:rsidRPr="0024326F" w:rsidRDefault="00DE5FBA" w:rsidP="0024326F">
            <w:pPr>
              <w:pStyle w:val="ListParagraph"/>
              <w:numPr>
                <w:ilvl w:val="0"/>
                <w:numId w:val="25"/>
              </w:numPr>
              <w:ind w:left="530" w:right="-108" w:hanging="425"/>
              <w:rPr>
                <w:rFonts w:asciiTheme="minorHAnsi" w:hAnsiTheme="minorHAnsi" w:cstheme="minorHAnsi"/>
                <w:color w:val="0B0C0C"/>
                <w:sz w:val="22"/>
                <w:szCs w:val="22"/>
                <w:shd w:val="clear" w:color="auto" w:fill="FFFFFF"/>
              </w:rPr>
            </w:pPr>
            <w:r w:rsidRPr="0024326F">
              <w:rPr>
                <w:rFonts w:asciiTheme="minorHAnsi" w:hAnsiTheme="minorHAnsi" w:cstheme="minorHAnsi"/>
                <w:color w:val="0B0C0C"/>
                <w:sz w:val="22"/>
                <w:szCs w:val="22"/>
                <w:shd w:val="clear" w:color="auto" w:fill="FFFFFF"/>
              </w:rPr>
              <w:t>Children and adults in the ring fenced classes will be encouraged to take daily LFT tests, and to book a PCR test.</w:t>
            </w:r>
          </w:p>
          <w:p w14:paraId="615CDF02" w14:textId="14E86FCA" w:rsidR="0024326F" w:rsidRPr="00737F60" w:rsidRDefault="00FF318C" w:rsidP="00737F60">
            <w:pPr>
              <w:pStyle w:val="ListParagraph"/>
              <w:numPr>
                <w:ilvl w:val="0"/>
                <w:numId w:val="25"/>
              </w:numPr>
              <w:ind w:left="530" w:right="-108" w:hanging="425"/>
              <w:rPr>
                <w:rFonts w:asciiTheme="minorHAnsi" w:hAnsiTheme="minorHAnsi" w:cstheme="minorHAnsi"/>
                <w:color w:val="0B0C0C"/>
                <w:sz w:val="22"/>
                <w:szCs w:val="22"/>
                <w:shd w:val="clear" w:color="auto" w:fill="FFFFFF"/>
              </w:rPr>
            </w:pPr>
            <w:r w:rsidRPr="0024326F">
              <w:rPr>
                <w:rFonts w:asciiTheme="minorHAnsi" w:hAnsiTheme="minorHAnsi" w:cstheme="minorHAnsi"/>
                <w:sz w:val="22"/>
                <w:szCs w:val="22"/>
                <w:shd w:val="clear" w:color="auto" w:fill="FFFFFF"/>
              </w:rPr>
              <w:t>Outside providers running out of school clubs on the school site, will be notified of any outbreaks in order to ensure they follow a similar contingency plan whilst on site.</w:t>
            </w:r>
            <w:bookmarkStart w:id="0" w:name="_GoBack"/>
            <w:bookmarkEnd w:id="0"/>
          </w:p>
        </w:tc>
      </w:tr>
      <w:tr w:rsidR="001532A3" w:rsidRPr="00035CFB" w14:paraId="143FF266" w14:textId="77777777" w:rsidTr="00586980">
        <w:tblPrEx>
          <w:tblCellMar>
            <w:top w:w="57" w:type="dxa"/>
          </w:tblCellMar>
        </w:tblPrEx>
        <w:trPr>
          <w:trHeight w:val="563"/>
          <w:tblHeader/>
        </w:trPr>
        <w:tc>
          <w:tcPr>
            <w:tcW w:w="1771" w:type="dxa"/>
          </w:tcPr>
          <w:p w14:paraId="540DCD6D" w14:textId="7072B868" w:rsidR="001532A3" w:rsidRPr="00035CFB" w:rsidRDefault="001532A3" w:rsidP="00F20726">
            <w:pPr>
              <w:spacing w:after="0" w:line="240" w:lineRule="auto"/>
              <w:jc w:val="both"/>
              <w:rPr>
                <w:rFonts w:asciiTheme="minorHAnsi" w:hAnsiTheme="minorHAnsi" w:cstheme="minorHAnsi"/>
                <w:color w:val="000000"/>
              </w:rPr>
            </w:pPr>
            <w:r w:rsidRPr="00035CFB">
              <w:rPr>
                <w:rFonts w:asciiTheme="minorHAnsi" w:hAnsiTheme="minorHAnsi" w:cstheme="minorHAnsi"/>
                <w:color w:val="000000"/>
              </w:rPr>
              <w:t>Multiple Staff Ill</w:t>
            </w:r>
          </w:p>
        </w:tc>
        <w:tc>
          <w:tcPr>
            <w:tcW w:w="12640" w:type="dxa"/>
          </w:tcPr>
          <w:p w14:paraId="329EE9DF" w14:textId="77777777" w:rsidR="001532A3" w:rsidRPr="0060671E"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rPr>
            </w:pPr>
            <w:r w:rsidRPr="0060671E">
              <w:rPr>
                <w:rFonts w:asciiTheme="minorHAnsi" w:hAnsiTheme="minorHAnsi" w:cstheme="minorHAnsi"/>
                <w:sz w:val="22"/>
                <w:szCs w:val="22"/>
              </w:rPr>
              <w:t>We can safely staff school with a minimum of 20/41 adults.</w:t>
            </w:r>
          </w:p>
          <w:p w14:paraId="157EE8F4" w14:textId="77777777" w:rsidR="001532A3" w:rsidRPr="0060671E"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rPr>
            </w:pPr>
            <w:r w:rsidRPr="0060671E">
              <w:rPr>
                <w:rFonts w:asciiTheme="minorHAnsi" w:hAnsiTheme="minorHAnsi" w:cstheme="minorHAnsi"/>
                <w:sz w:val="22"/>
                <w:szCs w:val="22"/>
              </w:rPr>
              <w:t>The discretionary leave of absence policy will be applied.</w:t>
            </w:r>
          </w:p>
          <w:p w14:paraId="40BBA36B" w14:textId="77777777" w:rsidR="001532A3" w:rsidRPr="0060671E"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rPr>
            </w:pPr>
            <w:r w:rsidRPr="0060671E">
              <w:rPr>
                <w:rFonts w:asciiTheme="minorHAnsi" w:hAnsiTheme="minorHAnsi" w:cstheme="minorHAnsi"/>
                <w:sz w:val="22"/>
                <w:szCs w:val="22"/>
              </w:rPr>
              <w:t>If teachers are off, supply teachers can be drafted to cover and if TAs are away, they won’t be covered unless they are 1:1 with a pupil.</w:t>
            </w:r>
          </w:p>
          <w:p w14:paraId="79792459" w14:textId="77777777" w:rsidR="001532A3" w:rsidRPr="0060671E"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rPr>
            </w:pPr>
            <w:r w:rsidRPr="0060671E">
              <w:rPr>
                <w:rFonts w:asciiTheme="minorHAnsi" w:hAnsiTheme="minorHAnsi" w:cstheme="minorHAnsi"/>
                <w:sz w:val="22"/>
                <w:szCs w:val="22"/>
              </w:rPr>
              <w:t>All staff are first aid trained and there are 4 DSLs.</w:t>
            </w:r>
          </w:p>
          <w:p w14:paraId="37745A6D" w14:textId="77777777" w:rsidR="001532A3" w:rsidRPr="0060671E"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rPr>
            </w:pPr>
            <w:r w:rsidRPr="0060671E">
              <w:rPr>
                <w:rFonts w:asciiTheme="minorHAnsi" w:hAnsiTheme="minorHAnsi" w:cstheme="minorHAnsi"/>
                <w:sz w:val="22"/>
                <w:szCs w:val="22"/>
              </w:rPr>
              <w:t>There are four members of SLT and so if the Head teacher is off, one of the deputies will make the key decisions and vice versa.</w:t>
            </w:r>
          </w:p>
          <w:p w14:paraId="05BDD740" w14:textId="77777777" w:rsidR="001532A3" w:rsidRPr="0060671E"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rPr>
            </w:pPr>
            <w:r w:rsidRPr="0060671E">
              <w:rPr>
                <w:rFonts w:asciiTheme="minorHAnsi" w:hAnsiTheme="minorHAnsi" w:cstheme="minorHAnsi"/>
                <w:sz w:val="22"/>
                <w:szCs w:val="22"/>
              </w:rPr>
              <w:t>We will draw up a list of parent/volunteers (DBS checked) who could be used to supervise children in times of significant absence.</w:t>
            </w:r>
          </w:p>
          <w:p w14:paraId="5EF768F2" w14:textId="77777777" w:rsidR="001532A3" w:rsidRPr="0060671E"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rPr>
            </w:pPr>
            <w:r w:rsidRPr="0060671E">
              <w:rPr>
                <w:rFonts w:asciiTheme="minorHAnsi" w:hAnsiTheme="minorHAnsi" w:cstheme="minorHAnsi"/>
                <w:sz w:val="22"/>
                <w:szCs w:val="22"/>
              </w:rPr>
              <w:t>Teaching Assistants may be used to cover classes if the class teacher is absent.</w:t>
            </w:r>
          </w:p>
          <w:p w14:paraId="4959C74F" w14:textId="6C71D9AD" w:rsidR="001532A3" w:rsidRPr="0060671E" w:rsidRDefault="001532A3" w:rsidP="007454BB">
            <w:pPr>
              <w:pStyle w:val="ListParagraph"/>
              <w:numPr>
                <w:ilvl w:val="0"/>
                <w:numId w:val="26"/>
              </w:numPr>
              <w:ind w:left="388" w:right="-108" w:hanging="388"/>
              <w:rPr>
                <w:rFonts w:asciiTheme="minorHAnsi" w:hAnsiTheme="minorHAnsi" w:cstheme="minorHAnsi"/>
                <w:b/>
                <w:sz w:val="22"/>
                <w:szCs w:val="22"/>
              </w:rPr>
            </w:pPr>
            <w:r w:rsidRPr="0060671E">
              <w:rPr>
                <w:rFonts w:asciiTheme="minorHAnsi" w:hAnsiTheme="minorHAnsi" w:cstheme="minorHAnsi"/>
                <w:sz w:val="22"/>
                <w:szCs w:val="22"/>
              </w:rPr>
              <w:lastRenderedPageBreak/>
              <w:t>Classes may be combined in the event of signif</w:t>
            </w:r>
            <w:r w:rsidR="00D849BF" w:rsidRPr="0060671E">
              <w:rPr>
                <w:rFonts w:asciiTheme="minorHAnsi" w:hAnsiTheme="minorHAnsi" w:cstheme="minorHAnsi"/>
                <w:sz w:val="22"/>
                <w:szCs w:val="22"/>
              </w:rPr>
              <w:t>icant staff absence, but this will be decided in conjunction with the LA and the Trust</w:t>
            </w:r>
          </w:p>
        </w:tc>
      </w:tr>
      <w:tr w:rsidR="001532A3" w:rsidRPr="00035CFB" w14:paraId="46773BC3" w14:textId="77777777" w:rsidTr="00586980">
        <w:tblPrEx>
          <w:tblCellMar>
            <w:top w:w="57" w:type="dxa"/>
          </w:tblCellMar>
        </w:tblPrEx>
        <w:trPr>
          <w:trHeight w:val="563"/>
          <w:tblHeader/>
        </w:trPr>
        <w:tc>
          <w:tcPr>
            <w:tcW w:w="1771" w:type="dxa"/>
          </w:tcPr>
          <w:p w14:paraId="52D3419F" w14:textId="0833B0FB" w:rsidR="001532A3" w:rsidRPr="00035CFB" w:rsidRDefault="001532A3" w:rsidP="00F20726">
            <w:pPr>
              <w:spacing w:after="0" w:line="240" w:lineRule="auto"/>
              <w:jc w:val="both"/>
              <w:rPr>
                <w:rFonts w:asciiTheme="minorHAnsi" w:hAnsiTheme="minorHAnsi" w:cstheme="minorHAnsi"/>
                <w:color w:val="000000"/>
              </w:rPr>
            </w:pPr>
            <w:r w:rsidRPr="00035CFB">
              <w:rPr>
                <w:rFonts w:asciiTheme="minorHAnsi" w:hAnsiTheme="minorHAnsi" w:cstheme="minorHAnsi"/>
                <w:color w:val="000000"/>
              </w:rPr>
              <w:lastRenderedPageBreak/>
              <w:t xml:space="preserve">EHC Plans </w:t>
            </w:r>
          </w:p>
        </w:tc>
        <w:tc>
          <w:tcPr>
            <w:tcW w:w="12640" w:type="dxa"/>
            <w:shd w:val="clear" w:color="auto" w:fill="auto"/>
          </w:tcPr>
          <w:p w14:paraId="2EBA91C7" w14:textId="1ECFD1AE" w:rsidR="001532A3" w:rsidRPr="00035CFB" w:rsidRDefault="001532A3" w:rsidP="007454BB">
            <w:pPr>
              <w:pStyle w:val="ListParagraph"/>
              <w:numPr>
                <w:ilvl w:val="0"/>
                <w:numId w:val="27"/>
              </w:numPr>
              <w:ind w:left="388" w:right="-108" w:hanging="388"/>
              <w:rPr>
                <w:rFonts w:asciiTheme="minorHAnsi" w:hAnsiTheme="minorHAnsi" w:cstheme="minorHAnsi"/>
                <w:b/>
                <w:sz w:val="22"/>
                <w:szCs w:val="22"/>
              </w:rPr>
            </w:pPr>
            <w:r w:rsidRPr="00035CFB">
              <w:rPr>
                <w:rFonts w:asciiTheme="minorHAnsi" w:hAnsiTheme="minorHAnsi" w:cstheme="minorHAnsi"/>
                <w:sz w:val="22"/>
                <w:szCs w:val="22"/>
              </w:rPr>
              <w:t>EHC plans be delivered within the normal classroom environment.   if a particular member of staff becomes unavailable for any reason at short notice, there are enough support staff to redeploy to any child with a 1:1.</w:t>
            </w:r>
          </w:p>
        </w:tc>
      </w:tr>
    </w:tbl>
    <w:p w14:paraId="46387E33" w14:textId="4162555F" w:rsidR="00F20726" w:rsidRDefault="00F20726" w:rsidP="008B1B4D">
      <w:pPr>
        <w:spacing w:after="0" w:line="240" w:lineRule="auto"/>
        <w:rPr>
          <w:rFonts w:asciiTheme="minorHAnsi" w:hAnsiTheme="minorHAnsi" w:cstheme="minorHAnsi"/>
        </w:rPr>
      </w:pPr>
    </w:p>
    <w:p w14:paraId="747206DC" w14:textId="73F2D257" w:rsidR="007D53C7" w:rsidRDefault="007D53C7" w:rsidP="008B1B4D">
      <w:pPr>
        <w:spacing w:after="0" w:line="240" w:lineRule="auto"/>
        <w:rPr>
          <w:rFonts w:asciiTheme="minorHAnsi" w:hAnsiTheme="minorHAnsi" w:cstheme="minorHAnsi"/>
        </w:rPr>
      </w:pPr>
    </w:p>
    <w:sectPr w:rsidR="007D53C7" w:rsidSect="004A4B30">
      <w:headerReference w:type="default" r:id="rId59"/>
      <w:footerReference w:type="default" r:id="rId60"/>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385A" w14:textId="77777777" w:rsidR="0060671E" w:rsidRDefault="0060671E" w:rsidP="006D4746">
      <w:pPr>
        <w:spacing w:after="0" w:line="240" w:lineRule="auto"/>
      </w:pPr>
      <w:r>
        <w:separator/>
      </w:r>
    </w:p>
  </w:endnote>
  <w:endnote w:type="continuationSeparator" w:id="0">
    <w:p w14:paraId="500643DC" w14:textId="77777777" w:rsidR="0060671E" w:rsidRDefault="0060671E"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2CAB" w14:textId="2C3BF0A3" w:rsidR="0060671E" w:rsidRDefault="0060671E">
    <w:pPr>
      <w:pStyle w:val="Footer"/>
      <w:rPr>
        <w:rFonts w:ascii="Arial" w:hAnsi="Arial" w:cs="Arial"/>
        <w:sz w:val="20"/>
        <w:szCs w:val="20"/>
      </w:rPr>
    </w:pPr>
    <w:r>
      <w:rPr>
        <w:rFonts w:ascii="Arial" w:hAnsi="Arial" w:cs="Arial"/>
        <w:sz w:val="20"/>
        <w:szCs w:val="20"/>
        <w:lang w:val="en-US"/>
      </w:rPr>
      <w:t xml:space="preserve">C Driver July </w:t>
    </w:r>
    <w:r>
      <w:rPr>
        <w:rFonts w:ascii="Arial" w:hAnsi="Arial" w:cs="Arial"/>
        <w:sz w:val="20"/>
        <w:szCs w:val="20"/>
      </w:rPr>
      <w:t>20</w:t>
    </w:r>
    <w:r>
      <w:rPr>
        <w:rFonts w:ascii="Arial" w:hAnsi="Arial" w:cs="Arial"/>
        <w:sz w:val="20"/>
        <w:szCs w:val="20"/>
        <w:lang w:val="en-GB"/>
      </w:rPr>
      <w:t>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BD3175">
      <w:rPr>
        <w:rFonts w:ascii="Arial" w:hAnsi="Arial" w:cs="Arial"/>
        <w:noProof/>
        <w:sz w:val="20"/>
        <w:szCs w:val="20"/>
      </w:rPr>
      <w:t>18</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BD3175">
      <w:rPr>
        <w:rFonts w:ascii="Arial" w:hAnsi="Arial" w:cs="Arial"/>
        <w:noProof/>
        <w:sz w:val="20"/>
        <w:szCs w:val="20"/>
      </w:rPr>
      <w:t>18</w:t>
    </w:r>
    <w:r w:rsidRPr="00F152D8">
      <w:rPr>
        <w:rFonts w:ascii="Arial" w:hAnsi="Arial" w:cs="Arial"/>
        <w:sz w:val="20"/>
        <w:szCs w:val="20"/>
      </w:rPr>
      <w:fldChar w:fldCharType="end"/>
    </w:r>
    <w:r>
      <w:rPr>
        <w:rFonts w:ascii="Arial" w:hAnsi="Arial" w:cs="Arial"/>
        <w:sz w:val="20"/>
        <w:szCs w:val="20"/>
      </w:rPr>
      <w:t xml:space="preserve">  </w:t>
    </w:r>
  </w:p>
  <w:p w14:paraId="6A28749C" w14:textId="77777777" w:rsidR="0060671E" w:rsidRDefault="0060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F1BE" w14:textId="77777777" w:rsidR="0060671E" w:rsidRDefault="0060671E" w:rsidP="006D4746">
      <w:pPr>
        <w:spacing w:after="0" w:line="240" w:lineRule="auto"/>
      </w:pPr>
      <w:r>
        <w:separator/>
      </w:r>
    </w:p>
  </w:footnote>
  <w:footnote w:type="continuationSeparator" w:id="0">
    <w:p w14:paraId="2E4363E6" w14:textId="77777777" w:rsidR="0060671E" w:rsidRDefault="0060671E"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5F39" w14:textId="66EACB4B" w:rsidR="0060671E" w:rsidRPr="002802EA" w:rsidRDefault="0060671E" w:rsidP="00B375A8">
    <w:pPr>
      <w:pStyle w:val="Header"/>
      <w:jc w:val="center"/>
      <w:rPr>
        <w:noProof/>
        <w:lang w:val="en-US" w:eastAsia="en-GB"/>
      </w:rPr>
    </w:pPr>
    <w:r>
      <w:rPr>
        <w:b/>
        <w:noProof/>
        <w:sz w:val="40"/>
        <w:szCs w:val="40"/>
        <w:lang w:val="en-GB" w:eastAsia="en-GB"/>
      </w:rPr>
      <w:drawing>
        <wp:anchor distT="0" distB="0" distL="114300" distR="114300" simplePos="0" relativeHeight="251664384" behindDoc="0" locked="0" layoutInCell="1" allowOverlap="1" wp14:anchorId="05658667" wp14:editId="662AFDFF">
          <wp:simplePos x="0" y="0"/>
          <wp:positionH relativeFrom="column">
            <wp:posOffset>7839542</wp:posOffset>
          </wp:positionH>
          <wp:positionV relativeFrom="paragraph">
            <wp:posOffset>-57550</wp:posOffset>
          </wp:positionV>
          <wp:extent cx="1584960" cy="63966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T ERCT Logo.png"/>
                  <pic:cNvPicPr/>
                </pic:nvPicPr>
                <pic:blipFill>
                  <a:blip r:embed="rId1"/>
                  <a:stretch>
                    <a:fillRect/>
                  </a:stretch>
                </pic:blipFill>
                <pic:spPr>
                  <a:xfrm>
                    <a:off x="0" y="0"/>
                    <a:ext cx="1584960" cy="6396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6B025BC6" wp14:editId="2EA9F97E">
          <wp:simplePos x="0" y="0"/>
          <wp:positionH relativeFrom="column">
            <wp:posOffset>-436880</wp:posOffset>
          </wp:positionH>
          <wp:positionV relativeFrom="paragraph">
            <wp:posOffset>72241</wp:posOffset>
          </wp:positionV>
          <wp:extent cx="1838960" cy="519915"/>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 Logo.png"/>
                  <pic:cNvPicPr/>
                </pic:nvPicPr>
                <pic:blipFill>
                  <a:blip r:embed="rId2"/>
                  <a:stretch>
                    <a:fillRect/>
                  </a:stretch>
                </pic:blipFill>
                <pic:spPr>
                  <a:xfrm>
                    <a:off x="0" y="0"/>
                    <a:ext cx="1838960" cy="51991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Pr>
        <w:b/>
        <w:sz w:val="40"/>
        <w:szCs w:val="40"/>
        <w:lang w:val="en-GB"/>
      </w:rPr>
      <w:t>ACTIVE LEARNING TRUST RI</w:t>
    </w:r>
    <w:r w:rsidRPr="00867A8B">
      <w:rPr>
        <w:b/>
        <w:sz w:val="40"/>
        <w:szCs w:val="40"/>
      </w:rPr>
      <w:t>SK ASSESSMENT</w:t>
    </w:r>
    <w:r>
      <w:rPr>
        <w:b/>
        <w:sz w:val="40"/>
        <w:szCs w:val="4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207"/>
    <w:multiLevelType w:val="hybridMultilevel"/>
    <w:tmpl w:val="9E8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D0E8F"/>
    <w:multiLevelType w:val="hybridMultilevel"/>
    <w:tmpl w:val="850E135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038F21B8"/>
    <w:multiLevelType w:val="hybridMultilevel"/>
    <w:tmpl w:val="0056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D0874"/>
    <w:multiLevelType w:val="hybridMultilevel"/>
    <w:tmpl w:val="162A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1210D"/>
    <w:multiLevelType w:val="hybridMultilevel"/>
    <w:tmpl w:val="B472FD2C"/>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77FBF"/>
    <w:multiLevelType w:val="hybridMultilevel"/>
    <w:tmpl w:val="21CA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34CA7"/>
    <w:multiLevelType w:val="multilevel"/>
    <w:tmpl w:val="1474F1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5900AB"/>
    <w:multiLevelType w:val="multilevel"/>
    <w:tmpl w:val="A20A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C39EA"/>
    <w:multiLevelType w:val="hybridMultilevel"/>
    <w:tmpl w:val="4D7E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942E2"/>
    <w:multiLevelType w:val="multilevel"/>
    <w:tmpl w:val="182C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A6751E"/>
    <w:multiLevelType w:val="hybridMultilevel"/>
    <w:tmpl w:val="6510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F7BF7"/>
    <w:multiLevelType w:val="hybridMultilevel"/>
    <w:tmpl w:val="ECA8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A4F25"/>
    <w:multiLevelType w:val="hybridMultilevel"/>
    <w:tmpl w:val="05A8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C1830"/>
    <w:multiLevelType w:val="hybridMultilevel"/>
    <w:tmpl w:val="04AE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B3B01"/>
    <w:multiLevelType w:val="hybridMultilevel"/>
    <w:tmpl w:val="93D0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E6E9C"/>
    <w:multiLevelType w:val="hybridMultilevel"/>
    <w:tmpl w:val="5512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16E98"/>
    <w:multiLevelType w:val="hybridMultilevel"/>
    <w:tmpl w:val="D98A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34137"/>
    <w:multiLevelType w:val="hybridMultilevel"/>
    <w:tmpl w:val="4090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E2B4F"/>
    <w:multiLevelType w:val="hybridMultilevel"/>
    <w:tmpl w:val="6C5A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973EB"/>
    <w:multiLevelType w:val="hybridMultilevel"/>
    <w:tmpl w:val="17A2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57643"/>
    <w:multiLevelType w:val="hybridMultilevel"/>
    <w:tmpl w:val="531E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4232B"/>
    <w:multiLevelType w:val="hybridMultilevel"/>
    <w:tmpl w:val="C8E231EA"/>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22" w15:restartNumberingAfterBreak="0">
    <w:nsid w:val="67190152"/>
    <w:multiLevelType w:val="hybridMultilevel"/>
    <w:tmpl w:val="B53E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16349A"/>
    <w:multiLevelType w:val="hybridMultilevel"/>
    <w:tmpl w:val="4E30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40E6F"/>
    <w:multiLevelType w:val="multilevel"/>
    <w:tmpl w:val="E23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92750E"/>
    <w:multiLevelType w:val="hybridMultilevel"/>
    <w:tmpl w:val="4C2E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838EB"/>
    <w:multiLevelType w:val="hybridMultilevel"/>
    <w:tmpl w:val="7BF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16F1D"/>
    <w:multiLevelType w:val="hybridMultilevel"/>
    <w:tmpl w:val="39329CC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25"/>
  </w:num>
  <w:num w:numId="4">
    <w:abstractNumId w:val="28"/>
  </w:num>
  <w:num w:numId="5">
    <w:abstractNumId w:val="23"/>
  </w:num>
  <w:num w:numId="6">
    <w:abstractNumId w:val="7"/>
  </w:num>
  <w:num w:numId="7">
    <w:abstractNumId w:val="0"/>
  </w:num>
  <w:num w:numId="8">
    <w:abstractNumId w:val="12"/>
  </w:num>
  <w:num w:numId="9">
    <w:abstractNumId w:val="14"/>
  </w:num>
  <w:num w:numId="10">
    <w:abstractNumId w:val="22"/>
  </w:num>
  <w:num w:numId="11">
    <w:abstractNumId w:val="24"/>
  </w:num>
  <w:num w:numId="12">
    <w:abstractNumId w:val="15"/>
  </w:num>
  <w:num w:numId="13">
    <w:abstractNumId w:val="17"/>
  </w:num>
  <w:num w:numId="14">
    <w:abstractNumId w:val="18"/>
  </w:num>
  <w:num w:numId="15">
    <w:abstractNumId w:val="13"/>
  </w:num>
  <w:num w:numId="16">
    <w:abstractNumId w:val="19"/>
  </w:num>
  <w:num w:numId="17">
    <w:abstractNumId w:val="1"/>
  </w:num>
  <w:num w:numId="18">
    <w:abstractNumId w:val="3"/>
  </w:num>
  <w:num w:numId="19">
    <w:abstractNumId w:val="5"/>
  </w:num>
  <w:num w:numId="20">
    <w:abstractNumId w:val="20"/>
  </w:num>
  <w:num w:numId="21">
    <w:abstractNumId w:val="8"/>
  </w:num>
  <w:num w:numId="22">
    <w:abstractNumId w:val="4"/>
  </w:num>
  <w:num w:numId="23">
    <w:abstractNumId w:val="11"/>
  </w:num>
  <w:num w:numId="24">
    <w:abstractNumId w:val="16"/>
  </w:num>
  <w:num w:numId="25">
    <w:abstractNumId w:val="10"/>
  </w:num>
  <w:num w:numId="26">
    <w:abstractNumId w:val="27"/>
  </w:num>
  <w:num w:numId="27">
    <w:abstractNumId w:val="26"/>
  </w:num>
  <w:num w:numId="28">
    <w:abstractNumId w:val="21"/>
  </w:num>
  <w:num w:numId="2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85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3"/>
    <w:rsid w:val="00000012"/>
    <w:rsid w:val="00000827"/>
    <w:rsid w:val="00003A74"/>
    <w:rsid w:val="00012E52"/>
    <w:rsid w:val="000206C2"/>
    <w:rsid w:val="00032022"/>
    <w:rsid w:val="00035CFB"/>
    <w:rsid w:val="00045A30"/>
    <w:rsid w:val="0004609F"/>
    <w:rsid w:val="00055049"/>
    <w:rsid w:val="00062DEE"/>
    <w:rsid w:val="000660AA"/>
    <w:rsid w:val="00067C39"/>
    <w:rsid w:val="00075A58"/>
    <w:rsid w:val="00077B2A"/>
    <w:rsid w:val="000811A8"/>
    <w:rsid w:val="00094B5A"/>
    <w:rsid w:val="00095799"/>
    <w:rsid w:val="00097C1D"/>
    <w:rsid w:val="000A1B2F"/>
    <w:rsid w:val="000A3FA5"/>
    <w:rsid w:val="000A6B82"/>
    <w:rsid w:val="000A6E76"/>
    <w:rsid w:val="000A73C3"/>
    <w:rsid w:val="000B59D3"/>
    <w:rsid w:val="000C4517"/>
    <w:rsid w:val="000C7F91"/>
    <w:rsid w:val="000D1A95"/>
    <w:rsid w:val="000D3DF7"/>
    <w:rsid w:val="000E1B29"/>
    <w:rsid w:val="000E3927"/>
    <w:rsid w:val="000E6244"/>
    <w:rsid w:val="000E67DD"/>
    <w:rsid w:val="000F2027"/>
    <w:rsid w:val="000F54DA"/>
    <w:rsid w:val="00100D31"/>
    <w:rsid w:val="00102149"/>
    <w:rsid w:val="00106832"/>
    <w:rsid w:val="0011066F"/>
    <w:rsid w:val="00121B76"/>
    <w:rsid w:val="00131144"/>
    <w:rsid w:val="00132640"/>
    <w:rsid w:val="00132F29"/>
    <w:rsid w:val="00141D0B"/>
    <w:rsid w:val="00147EF6"/>
    <w:rsid w:val="00151018"/>
    <w:rsid w:val="001532A3"/>
    <w:rsid w:val="00153834"/>
    <w:rsid w:val="00160B39"/>
    <w:rsid w:val="00164C2D"/>
    <w:rsid w:val="00165286"/>
    <w:rsid w:val="00182EC6"/>
    <w:rsid w:val="001860BA"/>
    <w:rsid w:val="00186A07"/>
    <w:rsid w:val="00186B78"/>
    <w:rsid w:val="001955D7"/>
    <w:rsid w:val="001A0571"/>
    <w:rsid w:val="001A6EE5"/>
    <w:rsid w:val="001B06FA"/>
    <w:rsid w:val="001B70B4"/>
    <w:rsid w:val="001D3098"/>
    <w:rsid w:val="001F1EE0"/>
    <w:rsid w:val="001F4FF2"/>
    <w:rsid w:val="00205270"/>
    <w:rsid w:val="00215F68"/>
    <w:rsid w:val="00215F87"/>
    <w:rsid w:val="00217C4F"/>
    <w:rsid w:val="0022194D"/>
    <w:rsid w:val="00227F0F"/>
    <w:rsid w:val="00240C79"/>
    <w:rsid w:val="0024326F"/>
    <w:rsid w:val="00250911"/>
    <w:rsid w:val="002532D2"/>
    <w:rsid w:val="00261656"/>
    <w:rsid w:val="00275DE6"/>
    <w:rsid w:val="002802EA"/>
    <w:rsid w:val="00282684"/>
    <w:rsid w:val="00290858"/>
    <w:rsid w:val="002928BD"/>
    <w:rsid w:val="00294C40"/>
    <w:rsid w:val="002A0187"/>
    <w:rsid w:val="002A1211"/>
    <w:rsid w:val="002A3CDB"/>
    <w:rsid w:val="002A4C1B"/>
    <w:rsid w:val="002C27B7"/>
    <w:rsid w:val="002C3B87"/>
    <w:rsid w:val="002E05CA"/>
    <w:rsid w:val="002E0ED6"/>
    <w:rsid w:val="002E0EF5"/>
    <w:rsid w:val="002E350B"/>
    <w:rsid w:val="002E478F"/>
    <w:rsid w:val="002F2A64"/>
    <w:rsid w:val="002F36FA"/>
    <w:rsid w:val="002F46C6"/>
    <w:rsid w:val="002F5922"/>
    <w:rsid w:val="002F5CF3"/>
    <w:rsid w:val="00301E75"/>
    <w:rsid w:val="00307047"/>
    <w:rsid w:val="0031224C"/>
    <w:rsid w:val="00316793"/>
    <w:rsid w:val="0032144A"/>
    <w:rsid w:val="00323AB5"/>
    <w:rsid w:val="003319D5"/>
    <w:rsid w:val="0033370E"/>
    <w:rsid w:val="0033678B"/>
    <w:rsid w:val="0035047F"/>
    <w:rsid w:val="00351606"/>
    <w:rsid w:val="00355444"/>
    <w:rsid w:val="00360EDE"/>
    <w:rsid w:val="00365C77"/>
    <w:rsid w:val="003706AD"/>
    <w:rsid w:val="00380D63"/>
    <w:rsid w:val="00384124"/>
    <w:rsid w:val="00387296"/>
    <w:rsid w:val="0039337A"/>
    <w:rsid w:val="003A0C3F"/>
    <w:rsid w:val="003A2CBC"/>
    <w:rsid w:val="003B7EAF"/>
    <w:rsid w:val="003C1632"/>
    <w:rsid w:val="003C29D8"/>
    <w:rsid w:val="003C53A8"/>
    <w:rsid w:val="003D34D6"/>
    <w:rsid w:val="003E1A60"/>
    <w:rsid w:val="003E1C43"/>
    <w:rsid w:val="003E5072"/>
    <w:rsid w:val="003F26BE"/>
    <w:rsid w:val="004003D2"/>
    <w:rsid w:val="0040769A"/>
    <w:rsid w:val="00412E15"/>
    <w:rsid w:val="00413E85"/>
    <w:rsid w:val="00417499"/>
    <w:rsid w:val="0042438B"/>
    <w:rsid w:val="004255D7"/>
    <w:rsid w:val="00430283"/>
    <w:rsid w:val="00431A1A"/>
    <w:rsid w:val="004408D1"/>
    <w:rsid w:val="00441445"/>
    <w:rsid w:val="004416E2"/>
    <w:rsid w:val="00441E70"/>
    <w:rsid w:val="0044372C"/>
    <w:rsid w:val="00446450"/>
    <w:rsid w:val="00447B30"/>
    <w:rsid w:val="004509C0"/>
    <w:rsid w:val="0045140E"/>
    <w:rsid w:val="0045261B"/>
    <w:rsid w:val="00457391"/>
    <w:rsid w:val="00461CD3"/>
    <w:rsid w:val="00462731"/>
    <w:rsid w:val="00463320"/>
    <w:rsid w:val="004674E7"/>
    <w:rsid w:val="00484930"/>
    <w:rsid w:val="00490C5E"/>
    <w:rsid w:val="00494731"/>
    <w:rsid w:val="004979BA"/>
    <w:rsid w:val="004A1EB5"/>
    <w:rsid w:val="004A4B30"/>
    <w:rsid w:val="004A7489"/>
    <w:rsid w:val="004C177E"/>
    <w:rsid w:val="004C74AD"/>
    <w:rsid w:val="004D08A0"/>
    <w:rsid w:val="004D4E83"/>
    <w:rsid w:val="004D68EC"/>
    <w:rsid w:val="004E4E3D"/>
    <w:rsid w:val="004E73EA"/>
    <w:rsid w:val="004F1769"/>
    <w:rsid w:val="00503413"/>
    <w:rsid w:val="00507554"/>
    <w:rsid w:val="0052115A"/>
    <w:rsid w:val="005267E1"/>
    <w:rsid w:val="005348C5"/>
    <w:rsid w:val="00537275"/>
    <w:rsid w:val="00541736"/>
    <w:rsid w:val="005423ED"/>
    <w:rsid w:val="00544394"/>
    <w:rsid w:val="00544FCD"/>
    <w:rsid w:val="00551F37"/>
    <w:rsid w:val="00562D5B"/>
    <w:rsid w:val="00565DE8"/>
    <w:rsid w:val="005667E6"/>
    <w:rsid w:val="00566F7E"/>
    <w:rsid w:val="00570491"/>
    <w:rsid w:val="00576170"/>
    <w:rsid w:val="00577D29"/>
    <w:rsid w:val="00582680"/>
    <w:rsid w:val="00582BB2"/>
    <w:rsid w:val="00584D6A"/>
    <w:rsid w:val="00586980"/>
    <w:rsid w:val="00586DBD"/>
    <w:rsid w:val="00597608"/>
    <w:rsid w:val="005A012F"/>
    <w:rsid w:val="005B4DFB"/>
    <w:rsid w:val="005B680E"/>
    <w:rsid w:val="005B740F"/>
    <w:rsid w:val="005C69BC"/>
    <w:rsid w:val="005D48F8"/>
    <w:rsid w:val="005D4C5F"/>
    <w:rsid w:val="005D7133"/>
    <w:rsid w:val="005D7DEE"/>
    <w:rsid w:val="005E25F9"/>
    <w:rsid w:val="005E2741"/>
    <w:rsid w:val="005F112A"/>
    <w:rsid w:val="005F66F8"/>
    <w:rsid w:val="005F763C"/>
    <w:rsid w:val="00604970"/>
    <w:rsid w:val="0060671E"/>
    <w:rsid w:val="006147AE"/>
    <w:rsid w:val="00622534"/>
    <w:rsid w:val="0062326F"/>
    <w:rsid w:val="0062701B"/>
    <w:rsid w:val="00627D00"/>
    <w:rsid w:val="006328E9"/>
    <w:rsid w:val="00632E57"/>
    <w:rsid w:val="00655F5F"/>
    <w:rsid w:val="00657181"/>
    <w:rsid w:val="006604E3"/>
    <w:rsid w:val="00660673"/>
    <w:rsid w:val="00673AF2"/>
    <w:rsid w:val="00676465"/>
    <w:rsid w:val="00676FA3"/>
    <w:rsid w:val="006861B4"/>
    <w:rsid w:val="0068703D"/>
    <w:rsid w:val="00691F57"/>
    <w:rsid w:val="0069423D"/>
    <w:rsid w:val="0069470C"/>
    <w:rsid w:val="00695C4E"/>
    <w:rsid w:val="006A71BE"/>
    <w:rsid w:val="006B1A7E"/>
    <w:rsid w:val="006B2A2B"/>
    <w:rsid w:val="006B3AF0"/>
    <w:rsid w:val="006B5F72"/>
    <w:rsid w:val="006C46F4"/>
    <w:rsid w:val="006C639B"/>
    <w:rsid w:val="006D35AD"/>
    <w:rsid w:val="006D4746"/>
    <w:rsid w:val="006E1FBF"/>
    <w:rsid w:val="006E3971"/>
    <w:rsid w:val="006E4A76"/>
    <w:rsid w:val="006F0804"/>
    <w:rsid w:val="006F2EB1"/>
    <w:rsid w:val="006F3E9B"/>
    <w:rsid w:val="00707C49"/>
    <w:rsid w:val="00712E28"/>
    <w:rsid w:val="00721ECB"/>
    <w:rsid w:val="007235E6"/>
    <w:rsid w:val="00724107"/>
    <w:rsid w:val="00737F60"/>
    <w:rsid w:val="0074011F"/>
    <w:rsid w:val="00742944"/>
    <w:rsid w:val="00743920"/>
    <w:rsid w:val="00744560"/>
    <w:rsid w:val="007454BB"/>
    <w:rsid w:val="00745F44"/>
    <w:rsid w:val="00767FD3"/>
    <w:rsid w:val="00775F08"/>
    <w:rsid w:val="00777324"/>
    <w:rsid w:val="007803CD"/>
    <w:rsid w:val="00780874"/>
    <w:rsid w:val="0078189C"/>
    <w:rsid w:val="00782823"/>
    <w:rsid w:val="00792D66"/>
    <w:rsid w:val="00793A85"/>
    <w:rsid w:val="0079407B"/>
    <w:rsid w:val="007A476C"/>
    <w:rsid w:val="007B344A"/>
    <w:rsid w:val="007B4BEF"/>
    <w:rsid w:val="007B62EF"/>
    <w:rsid w:val="007C3558"/>
    <w:rsid w:val="007C3D1F"/>
    <w:rsid w:val="007D12E9"/>
    <w:rsid w:val="007D359A"/>
    <w:rsid w:val="007D469A"/>
    <w:rsid w:val="007D53C7"/>
    <w:rsid w:val="007E0C7E"/>
    <w:rsid w:val="007E62A8"/>
    <w:rsid w:val="007E6D06"/>
    <w:rsid w:val="007E7541"/>
    <w:rsid w:val="00800274"/>
    <w:rsid w:val="0080475A"/>
    <w:rsid w:val="00804C3B"/>
    <w:rsid w:val="008054D0"/>
    <w:rsid w:val="00810B8C"/>
    <w:rsid w:val="00811416"/>
    <w:rsid w:val="00812756"/>
    <w:rsid w:val="008134F0"/>
    <w:rsid w:val="0081450B"/>
    <w:rsid w:val="00814774"/>
    <w:rsid w:val="0081506D"/>
    <w:rsid w:val="00816298"/>
    <w:rsid w:val="00822773"/>
    <w:rsid w:val="00825104"/>
    <w:rsid w:val="0083317C"/>
    <w:rsid w:val="008349FA"/>
    <w:rsid w:val="00835015"/>
    <w:rsid w:val="00840A02"/>
    <w:rsid w:val="00842365"/>
    <w:rsid w:val="00846B81"/>
    <w:rsid w:val="00850BF6"/>
    <w:rsid w:val="00851F49"/>
    <w:rsid w:val="00855F85"/>
    <w:rsid w:val="00862336"/>
    <w:rsid w:val="00864CF9"/>
    <w:rsid w:val="00864F47"/>
    <w:rsid w:val="0086596A"/>
    <w:rsid w:val="00867A8B"/>
    <w:rsid w:val="00876CDB"/>
    <w:rsid w:val="00876CE1"/>
    <w:rsid w:val="00880437"/>
    <w:rsid w:val="00892831"/>
    <w:rsid w:val="00896FC9"/>
    <w:rsid w:val="00897933"/>
    <w:rsid w:val="008A0656"/>
    <w:rsid w:val="008A0C37"/>
    <w:rsid w:val="008A383B"/>
    <w:rsid w:val="008A4563"/>
    <w:rsid w:val="008A6DE1"/>
    <w:rsid w:val="008B1B4D"/>
    <w:rsid w:val="008B49A1"/>
    <w:rsid w:val="008B5B82"/>
    <w:rsid w:val="008B750B"/>
    <w:rsid w:val="008C181F"/>
    <w:rsid w:val="008C3438"/>
    <w:rsid w:val="008C6E3E"/>
    <w:rsid w:val="008D6D3F"/>
    <w:rsid w:val="008E1E06"/>
    <w:rsid w:val="008E36C4"/>
    <w:rsid w:val="008E6644"/>
    <w:rsid w:val="008F50BF"/>
    <w:rsid w:val="00901F0E"/>
    <w:rsid w:val="00902592"/>
    <w:rsid w:val="00902648"/>
    <w:rsid w:val="00913392"/>
    <w:rsid w:val="0092090C"/>
    <w:rsid w:val="00923FCA"/>
    <w:rsid w:val="00924B29"/>
    <w:rsid w:val="00937478"/>
    <w:rsid w:val="00942A9E"/>
    <w:rsid w:val="00943B2C"/>
    <w:rsid w:val="00960D77"/>
    <w:rsid w:val="0096576C"/>
    <w:rsid w:val="0097211B"/>
    <w:rsid w:val="009756B0"/>
    <w:rsid w:val="00983CAD"/>
    <w:rsid w:val="00985203"/>
    <w:rsid w:val="00986539"/>
    <w:rsid w:val="00993C6A"/>
    <w:rsid w:val="009A2091"/>
    <w:rsid w:val="009B0BC9"/>
    <w:rsid w:val="009B38A6"/>
    <w:rsid w:val="009B73E8"/>
    <w:rsid w:val="009D5011"/>
    <w:rsid w:val="009E2216"/>
    <w:rsid w:val="009E589E"/>
    <w:rsid w:val="00A02574"/>
    <w:rsid w:val="00A03B7F"/>
    <w:rsid w:val="00A0794E"/>
    <w:rsid w:val="00A11DF0"/>
    <w:rsid w:val="00A232DE"/>
    <w:rsid w:val="00A23DAC"/>
    <w:rsid w:val="00A26F13"/>
    <w:rsid w:val="00A270D8"/>
    <w:rsid w:val="00A36E28"/>
    <w:rsid w:val="00A40CA1"/>
    <w:rsid w:val="00A4215C"/>
    <w:rsid w:val="00A4731E"/>
    <w:rsid w:val="00A50E05"/>
    <w:rsid w:val="00A51270"/>
    <w:rsid w:val="00A53E88"/>
    <w:rsid w:val="00A547B8"/>
    <w:rsid w:val="00A567BF"/>
    <w:rsid w:val="00A611EF"/>
    <w:rsid w:val="00A62A38"/>
    <w:rsid w:val="00A71A68"/>
    <w:rsid w:val="00A74C93"/>
    <w:rsid w:val="00A77E92"/>
    <w:rsid w:val="00A802B6"/>
    <w:rsid w:val="00A901D3"/>
    <w:rsid w:val="00A9138C"/>
    <w:rsid w:val="00A966D0"/>
    <w:rsid w:val="00AA5371"/>
    <w:rsid w:val="00AA7BD7"/>
    <w:rsid w:val="00AB0885"/>
    <w:rsid w:val="00AB4AA3"/>
    <w:rsid w:val="00AB6458"/>
    <w:rsid w:val="00AC029E"/>
    <w:rsid w:val="00AC3321"/>
    <w:rsid w:val="00AC5606"/>
    <w:rsid w:val="00AD35CF"/>
    <w:rsid w:val="00AD35FA"/>
    <w:rsid w:val="00AD3C3C"/>
    <w:rsid w:val="00AE6BE5"/>
    <w:rsid w:val="00AF1B37"/>
    <w:rsid w:val="00B140E7"/>
    <w:rsid w:val="00B141EA"/>
    <w:rsid w:val="00B14228"/>
    <w:rsid w:val="00B14752"/>
    <w:rsid w:val="00B152CD"/>
    <w:rsid w:val="00B1593A"/>
    <w:rsid w:val="00B219E7"/>
    <w:rsid w:val="00B239AD"/>
    <w:rsid w:val="00B2539D"/>
    <w:rsid w:val="00B264FB"/>
    <w:rsid w:val="00B310F6"/>
    <w:rsid w:val="00B32AC2"/>
    <w:rsid w:val="00B34802"/>
    <w:rsid w:val="00B35300"/>
    <w:rsid w:val="00B36AF4"/>
    <w:rsid w:val="00B375A8"/>
    <w:rsid w:val="00B46632"/>
    <w:rsid w:val="00B5748A"/>
    <w:rsid w:val="00B625C5"/>
    <w:rsid w:val="00B6368B"/>
    <w:rsid w:val="00B64906"/>
    <w:rsid w:val="00B675BF"/>
    <w:rsid w:val="00B86A74"/>
    <w:rsid w:val="00B876D1"/>
    <w:rsid w:val="00B97CEF"/>
    <w:rsid w:val="00BB48E7"/>
    <w:rsid w:val="00BC2CA9"/>
    <w:rsid w:val="00BD3175"/>
    <w:rsid w:val="00BE0249"/>
    <w:rsid w:val="00BE2192"/>
    <w:rsid w:val="00BE3E26"/>
    <w:rsid w:val="00BE5950"/>
    <w:rsid w:val="00BF2C37"/>
    <w:rsid w:val="00BF7DFE"/>
    <w:rsid w:val="00C04C4B"/>
    <w:rsid w:val="00C06029"/>
    <w:rsid w:val="00C16BE5"/>
    <w:rsid w:val="00C203E2"/>
    <w:rsid w:val="00C20E16"/>
    <w:rsid w:val="00C23E8F"/>
    <w:rsid w:val="00C24478"/>
    <w:rsid w:val="00C34AF4"/>
    <w:rsid w:val="00C4475E"/>
    <w:rsid w:val="00C71974"/>
    <w:rsid w:val="00CA35F3"/>
    <w:rsid w:val="00CA7BA1"/>
    <w:rsid w:val="00CB09AA"/>
    <w:rsid w:val="00CB0EB9"/>
    <w:rsid w:val="00CB1D61"/>
    <w:rsid w:val="00CB44D0"/>
    <w:rsid w:val="00CC4180"/>
    <w:rsid w:val="00CC42B5"/>
    <w:rsid w:val="00CC439A"/>
    <w:rsid w:val="00CD2EA2"/>
    <w:rsid w:val="00CD4FEA"/>
    <w:rsid w:val="00CE1C89"/>
    <w:rsid w:val="00CF3575"/>
    <w:rsid w:val="00CF4292"/>
    <w:rsid w:val="00D12007"/>
    <w:rsid w:val="00D24057"/>
    <w:rsid w:val="00D244B3"/>
    <w:rsid w:val="00D25656"/>
    <w:rsid w:val="00D27F94"/>
    <w:rsid w:val="00D30BB4"/>
    <w:rsid w:val="00D35814"/>
    <w:rsid w:val="00D37031"/>
    <w:rsid w:val="00D41315"/>
    <w:rsid w:val="00D516D5"/>
    <w:rsid w:val="00D559E4"/>
    <w:rsid w:val="00D55C0A"/>
    <w:rsid w:val="00D74BA2"/>
    <w:rsid w:val="00D849BF"/>
    <w:rsid w:val="00D966F9"/>
    <w:rsid w:val="00D97D76"/>
    <w:rsid w:val="00DA1532"/>
    <w:rsid w:val="00DB658F"/>
    <w:rsid w:val="00DC4AF9"/>
    <w:rsid w:val="00DC7E21"/>
    <w:rsid w:val="00DD49BA"/>
    <w:rsid w:val="00DE09E4"/>
    <w:rsid w:val="00DE5FBA"/>
    <w:rsid w:val="00DE61B2"/>
    <w:rsid w:val="00DF6FAB"/>
    <w:rsid w:val="00DF79B3"/>
    <w:rsid w:val="00E0669E"/>
    <w:rsid w:val="00E10AB5"/>
    <w:rsid w:val="00E12BBA"/>
    <w:rsid w:val="00E157B8"/>
    <w:rsid w:val="00E21043"/>
    <w:rsid w:val="00E220AE"/>
    <w:rsid w:val="00E256F0"/>
    <w:rsid w:val="00E34C5B"/>
    <w:rsid w:val="00E4042C"/>
    <w:rsid w:val="00E41ED4"/>
    <w:rsid w:val="00E45083"/>
    <w:rsid w:val="00E62913"/>
    <w:rsid w:val="00E702B0"/>
    <w:rsid w:val="00E70CF7"/>
    <w:rsid w:val="00E74774"/>
    <w:rsid w:val="00E80C3C"/>
    <w:rsid w:val="00E863B9"/>
    <w:rsid w:val="00E875AA"/>
    <w:rsid w:val="00E9448B"/>
    <w:rsid w:val="00E9583C"/>
    <w:rsid w:val="00EA2812"/>
    <w:rsid w:val="00EC1AF0"/>
    <w:rsid w:val="00EC675C"/>
    <w:rsid w:val="00ED0A8C"/>
    <w:rsid w:val="00ED2391"/>
    <w:rsid w:val="00ED4FFB"/>
    <w:rsid w:val="00ED569D"/>
    <w:rsid w:val="00ED5FBE"/>
    <w:rsid w:val="00ED6DA1"/>
    <w:rsid w:val="00EE2284"/>
    <w:rsid w:val="00EE5EC1"/>
    <w:rsid w:val="00EE76E6"/>
    <w:rsid w:val="00EE7A31"/>
    <w:rsid w:val="00EF3388"/>
    <w:rsid w:val="00EF5004"/>
    <w:rsid w:val="00EF6DA2"/>
    <w:rsid w:val="00F01A43"/>
    <w:rsid w:val="00F152D8"/>
    <w:rsid w:val="00F160F5"/>
    <w:rsid w:val="00F20726"/>
    <w:rsid w:val="00F337EA"/>
    <w:rsid w:val="00F37A2D"/>
    <w:rsid w:val="00F42F96"/>
    <w:rsid w:val="00F50394"/>
    <w:rsid w:val="00F54339"/>
    <w:rsid w:val="00F558F5"/>
    <w:rsid w:val="00F55BAF"/>
    <w:rsid w:val="00F574F2"/>
    <w:rsid w:val="00F606B7"/>
    <w:rsid w:val="00F638AD"/>
    <w:rsid w:val="00F64159"/>
    <w:rsid w:val="00F7219F"/>
    <w:rsid w:val="00F73D7E"/>
    <w:rsid w:val="00F85B22"/>
    <w:rsid w:val="00FA3036"/>
    <w:rsid w:val="00FC3B7E"/>
    <w:rsid w:val="00FD56FC"/>
    <w:rsid w:val="00FD6227"/>
    <w:rsid w:val="00FE1B94"/>
    <w:rsid w:val="00FE5DBF"/>
    <w:rsid w:val="00FE7612"/>
    <w:rsid w:val="00FF318C"/>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1004D6F9"/>
  <w15:chartTrackingRefBased/>
  <w15:docId w15:val="{AE852350-4800-834E-A93B-8887E4FF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EE"/>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character" w:customStyle="1" w:styleId="apple-converted-space">
    <w:name w:val="apple-converted-space"/>
    <w:basedOn w:val="DefaultParagraphFont"/>
    <w:rsid w:val="00B140E7"/>
  </w:style>
  <w:style w:type="character" w:customStyle="1" w:styleId="UnresolvedMention">
    <w:name w:val="Unresolved Mention"/>
    <w:basedOn w:val="DefaultParagraphFont"/>
    <w:uiPriority w:val="99"/>
    <w:semiHidden/>
    <w:unhideWhenUsed/>
    <w:rsid w:val="00B140E7"/>
    <w:rPr>
      <w:color w:val="605E5C"/>
      <w:shd w:val="clear" w:color="auto" w:fill="E1DFDD"/>
    </w:rPr>
  </w:style>
  <w:style w:type="paragraph" w:styleId="NormalWeb">
    <w:name w:val="Normal (Web)"/>
    <w:basedOn w:val="Normal"/>
    <w:uiPriority w:val="99"/>
    <w:semiHidden/>
    <w:unhideWhenUsed/>
    <w:rsid w:val="0043028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2802EA"/>
    <w:pPr>
      <w:widowControl w:val="0"/>
      <w:spacing w:after="0" w:line="240" w:lineRule="auto"/>
    </w:pPr>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9E2216"/>
    <w:rPr>
      <w:sz w:val="16"/>
      <w:szCs w:val="16"/>
    </w:rPr>
  </w:style>
  <w:style w:type="paragraph" w:styleId="CommentText">
    <w:name w:val="annotation text"/>
    <w:basedOn w:val="Normal"/>
    <w:link w:val="CommentTextChar"/>
    <w:uiPriority w:val="99"/>
    <w:semiHidden/>
    <w:unhideWhenUsed/>
    <w:rsid w:val="009E2216"/>
    <w:pPr>
      <w:spacing w:line="240" w:lineRule="auto"/>
    </w:pPr>
    <w:rPr>
      <w:sz w:val="20"/>
      <w:szCs w:val="20"/>
    </w:rPr>
  </w:style>
  <w:style w:type="character" w:customStyle="1" w:styleId="CommentTextChar">
    <w:name w:val="Comment Text Char"/>
    <w:basedOn w:val="DefaultParagraphFont"/>
    <w:link w:val="CommentText"/>
    <w:uiPriority w:val="99"/>
    <w:semiHidden/>
    <w:rsid w:val="009E2216"/>
  </w:style>
  <w:style w:type="character" w:styleId="Strong">
    <w:name w:val="Strong"/>
    <w:basedOn w:val="DefaultParagraphFont"/>
    <w:uiPriority w:val="22"/>
    <w:qFormat/>
    <w:rsid w:val="00055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7828">
      <w:bodyDiv w:val="1"/>
      <w:marLeft w:val="0"/>
      <w:marRight w:val="0"/>
      <w:marTop w:val="0"/>
      <w:marBottom w:val="0"/>
      <w:divBdr>
        <w:top w:val="none" w:sz="0" w:space="0" w:color="auto"/>
        <w:left w:val="none" w:sz="0" w:space="0" w:color="auto"/>
        <w:bottom w:val="none" w:sz="0" w:space="0" w:color="auto"/>
        <w:right w:val="none" w:sz="0" w:space="0" w:color="auto"/>
      </w:divBdr>
    </w:div>
    <w:div w:id="385033069">
      <w:bodyDiv w:val="1"/>
      <w:marLeft w:val="0"/>
      <w:marRight w:val="0"/>
      <w:marTop w:val="0"/>
      <w:marBottom w:val="0"/>
      <w:divBdr>
        <w:top w:val="none" w:sz="0" w:space="0" w:color="auto"/>
        <w:left w:val="none" w:sz="0" w:space="0" w:color="auto"/>
        <w:bottom w:val="none" w:sz="0" w:space="0" w:color="auto"/>
        <w:right w:val="none" w:sz="0" w:space="0" w:color="auto"/>
      </w:divBdr>
    </w:div>
    <w:div w:id="591548636">
      <w:bodyDiv w:val="1"/>
      <w:marLeft w:val="0"/>
      <w:marRight w:val="0"/>
      <w:marTop w:val="0"/>
      <w:marBottom w:val="0"/>
      <w:divBdr>
        <w:top w:val="none" w:sz="0" w:space="0" w:color="auto"/>
        <w:left w:val="none" w:sz="0" w:space="0" w:color="auto"/>
        <w:bottom w:val="none" w:sz="0" w:space="0" w:color="auto"/>
        <w:right w:val="none" w:sz="0" w:space="0" w:color="auto"/>
      </w:divBdr>
    </w:div>
    <w:div w:id="678578057">
      <w:bodyDiv w:val="1"/>
      <w:marLeft w:val="0"/>
      <w:marRight w:val="0"/>
      <w:marTop w:val="0"/>
      <w:marBottom w:val="0"/>
      <w:divBdr>
        <w:top w:val="none" w:sz="0" w:space="0" w:color="auto"/>
        <w:left w:val="none" w:sz="0" w:space="0" w:color="auto"/>
        <w:bottom w:val="none" w:sz="0" w:space="0" w:color="auto"/>
        <w:right w:val="none" w:sz="0" w:space="0" w:color="auto"/>
      </w:divBdr>
    </w:div>
    <w:div w:id="712850968">
      <w:bodyDiv w:val="1"/>
      <w:marLeft w:val="0"/>
      <w:marRight w:val="0"/>
      <w:marTop w:val="0"/>
      <w:marBottom w:val="0"/>
      <w:divBdr>
        <w:top w:val="none" w:sz="0" w:space="0" w:color="auto"/>
        <w:left w:val="none" w:sz="0" w:space="0" w:color="auto"/>
        <w:bottom w:val="none" w:sz="0" w:space="0" w:color="auto"/>
        <w:right w:val="none" w:sz="0" w:space="0" w:color="auto"/>
      </w:divBdr>
    </w:div>
    <w:div w:id="802120342">
      <w:bodyDiv w:val="1"/>
      <w:marLeft w:val="0"/>
      <w:marRight w:val="0"/>
      <w:marTop w:val="0"/>
      <w:marBottom w:val="0"/>
      <w:divBdr>
        <w:top w:val="none" w:sz="0" w:space="0" w:color="auto"/>
        <w:left w:val="none" w:sz="0" w:space="0" w:color="auto"/>
        <w:bottom w:val="none" w:sz="0" w:space="0" w:color="auto"/>
        <w:right w:val="none" w:sz="0" w:space="0" w:color="auto"/>
      </w:divBdr>
    </w:div>
    <w:div w:id="810751924">
      <w:bodyDiv w:val="1"/>
      <w:marLeft w:val="0"/>
      <w:marRight w:val="0"/>
      <w:marTop w:val="0"/>
      <w:marBottom w:val="0"/>
      <w:divBdr>
        <w:top w:val="none" w:sz="0" w:space="0" w:color="auto"/>
        <w:left w:val="none" w:sz="0" w:space="0" w:color="auto"/>
        <w:bottom w:val="none" w:sz="0" w:space="0" w:color="auto"/>
        <w:right w:val="none" w:sz="0" w:space="0" w:color="auto"/>
      </w:divBdr>
    </w:div>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40529">
      <w:bodyDiv w:val="1"/>
      <w:marLeft w:val="0"/>
      <w:marRight w:val="0"/>
      <w:marTop w:val="0"/>
      <w:marBottom w:val="0"/>
      <w:divBdr>
        <w:top w:val="none" w:sz="0" w:space="0" w:color="auto"/>
        <w:left w:val="none" w:sz="0" w:space="0" w:color="auto"/>
        <w:bottom w:val="none" w:sz="0" w:space="0" w:color="auto"/>
        <w:right w:val="none" w:sz="0" w:space="0" w:color="auto"/>
      </w:divBdr>
    </w:div>
    <w:div w:id="1226601788">
      <w:bodyDiv w:val="1"/>
      <w:marLeft w:val="0"/>
      <w:marRight w:val="0"/>
      <w:marTop w:val="0"/>
      <w:marBottom w:val="0"/>
      <w:divBdr>
        <w:top w:val="none" w:sz="0" w:space="0" w:color="auto"/>
        <w:left w:val="none" w:sz="0" w:space="0" w:color="auto"/>
        <w:bottom w:val="none" w:sz="0" w:space="0" w:color="auto"/>
        <w:right w:val="none" w:sz="0" w:space="0" w:color="auto"/>
      </w:divBdr>
    </w:div>
    <w:div w:id="1232037562">
      <w:bodyDiv w:val="1"/>
      <w:marLeft w:val="0"/>
      <w:marRight w:val="0"/>
      <w:marTop w:val="0"/>
      <w:marBottom w:val="0"/>
      <w:divBdr>
        <w:top w:val="none" w:sz="0" w:space="0" w:color="auto"/>
        <w:left w:val="none" w:sz="0" w:space="0" w:color="auto"/>
        <w:bottom w:val="none" w:sz="0" w:space="0" w:color="auto"/>
        <w:right w:val="none" w:sz="0" w:space="0" w:color="auto"/>
      </w:divBdr>
    </w:div>
    <w:div w:id="1261452630">
      <w:bodyDiv w:val="1"/>
      <w:marLeft w:val="0"/>
      <w:marRight w:val="0"/>
      <w:marTop w:val="0"/>
      <w:marBottom w:val="0"/>
      <w:divBdr>
        <w:top w:val="none" w:sz="0" w:space="0" w:color="auto"/>
        <w:left w:val="none" w:sz="0" w:space="0" w:color="auto"/>
        <w:bottom w:val="none" w:sz="0" w:space="0" w:color="auto"/>
        <w:right w:val="none" w:sz="0" w:space="0" w:color="auto"/>
      </w:divBdr>
    </w:div>
    <w:div w:id="1376202107">
      <w:bodyDiv w:val="1"/>
      <w:marLeft w:val="0"/>
      <w:marRight w:val="0"/>
      <w:marTop w:val="0"/>
      <w:marBottom w:val="0"/>
      <w:divBdr>
        <w:top w:val="none" w:sz="0" w:space="0" w:color="auto"/>
        <w:left w:val="none" w:sz="0" w:space="0" w:color="auto"/>
        <w:bottom w:val="none" w:sz="0" w:space="0" w:color="auto"/>
        <w:right w:val="none" w:sz="0" w:space="0" w:color="auto"/>
      </w:divBdr>
    </w:div>
    <w:div w:id="1421439531">
      <w:bodyDiv w:val="1"/>
      <w:marLeft w:val="0"/>
      <w:marRight w:val="0"/>
      <w:marTop w:val="0"/>
      <w:marBottom w:val="0"/>
      <w:divBdr>
        <w:top w:val="none" w:sz="0" w:space="0" w:color="auto"/>
        <w:left w:val="none" w:sz="0" w:space="0" w:color="auto"/>
        <w:bottom w:val="none" w:sz="0" w:space="0" w:color="auto"/>
        <w:right w:val="none" w:sz="0" w:space="0" w:color="auto"/>
      </w:divBdr>
    </w:div>
    <w:div w:id="1443497392">
      <w:bodyDiv w:val="1"/>
      <w:marLeft w:val="0"/>
      <w:marRight w:val="0"/>
      <w:marTop w:val="0"/>
      <w:marBottom w:val="0"/>
      <w:divBdr>
        <w:top w:val="none" w:sz="0" w:space="0" w:color="auto"/>
        <w:left w:val="none" w:sz="0" w:space="0" w:color="auto"/>
        <w:bottom w:val="none" w:sz="0" w:space="0" w:color="auto"/>
        <w:right w:val="none" w:sz="0" w:space="0" w:color="auto"/>
      </w:divBdr>
    </w:div>
    <w:div w:id="1448740453">
      <w:bodyDiv w:val="1"/>
      <w:marLeft w:val="0"/>
      <w:marRight w:val="0"/>
      <w:marTop w:val="0"/>
      <w:marBottom w:val="0"/>
      <w:divBdr>
        <w:top w:val="none" w:sz="0" w:space="0" w:color="auto"/>
        <w:left w:val="none" w:sz="0" w:space="0" w:color="auto"/>
        <w:bottom w:val="none" w:sz="0" w:space="0" w:color="auto"/>
        <w:right w:val="none" w:sz="0" w:space="0" w:color="auto"/>
      </w:divBdr>
    </w:div>
    <w:div w:id="1721053132">
      <w:bodyDiv w:val="1"/>
      <w:marLeft w:val="0"/>
      <w:marRight w:val="0"/>
      <w:marTop w:val="0"/>
      <w:marBottom w:val="0"/>
      <w:divBdr>
        <w:top w:val="none" w:sz="0" w:space="0" w:color="auto"/>
        <w:left w:val="none" w:sz="0" w:space="0" w:color="auto"/>
        <w:bottom w:val="none" w:sz="0" w:space="0" w:color="auto"/>
        <w:right w:val="none" w:sz="0" w:space="0" w:color="auto"/>
      </w:divBdr>
      <w:divsChild>
        <w:div w:id="1657538239">
          <w:marLeft w:val="0"/>
          <w:marRight w:val="0"/>
          <w:marTop w:val="0"/>
          <w:marBottom w:val="0"/>
          <w:divBdr>
            <w:top w:val="none" w:sz="0" w:space="0" w:color="auto"/>
            <w:left w:val="none" w:sz="0" w:space="0" w:color="auto"/>
            <w:bottom w:val="none" w:sz="0" w:space="0" w:color="auto"/>
            <w:right w:val="none" w:sz="0" w:space="0" w:color="auto"/>
          </w:divBdr>
          <w:divsChild>
            <w:div w:id="1939830084">
              <w:marLeft w:val="0"/>
              <w:marRight w:val="0"/>
              <w:marTop w:val="0"/>
              <w:marBottom w:val="0"/>
              <w:divBdr>
                <w:top w:val="none" w:sz="0" w:space="0" w:color="auto"/>
                <w:left w:val="none" w:sz="0" w:space="0" w:color="auto"/>
                <w:bottom w:val="none" w:sz="0" w:space="0" w:color="auto"/>
                <w:right w:val="none" w:sz="0" w:space="0" w:color="auto"/>
              </w:divBdr>
            </w:div>
            <w:div w:id="1775319005">
              <w:marLeft w:val="0"/>
              <w:marRight w:val="0"/>
              <w:marTop w:val="0"/>
              <w:marBottom w:val="0"/>
              <w:divBdr>
                <w:top w:val="none" w:sz="0" w:space="0" w:color="auto"/>
                <w:left w:val="none" w:sz="0" w:space="0" w:color="auto"/>
                <w:bottom w:val="none" w:sz="0" w:space="0" w:color="auto"/>
                <w:right w:val="none" w:sz="0" w:space="0" w:color="auto"/>
              </w:divBdr>
            </w:div>
            <w:div w:id="719397527">
              <w:marLeft w:val="0"/>
              <w:marRight w:val="0"/>
              <w:marTop w:val="0"/>
              <w:marBottom w:val="0"/>
              <w:divBdr>
                <w:top w:val="none" w:sz="0" w:space="0" w:color="auto"/>
                <w:left w:val="none" w:sz="0" w:space="0" w:color="auto"/>
                <w:bottom w:val="none" w:sz="0" w:space="0" w:color="auto"/>
                <w:right w:val="none" w:sz="0" w:space="0" w:color="auto"/>
              </w:divBdr>
            </w:div>
            <w:div w:id="368536732">
              <w:marLeft w:val="0"/>
              <w:marRight w:val="0"/>
              <w:marTop w:val="0"/>
              <w:marBottom w:val="0"/>
              <w:divBdr>
                <w:top w:val="none" w:sz="0" w:space="0" w:color="auto"/>
                <w:left w:val="none" w:sz="0" w:space="0" w:color="auto"/>
                <w:bottom w:val="none" w:sz="0" w:space="0" w:color="auto"/>
                <w:right w:val="none" w:sz="0" w:space="0" w:color="auto"/>
              </w:divBdr>
            </w:div>
            <w:div w:id="1469662824">
              <w:marLeft w:val="0"/>
              <w:marRight w:val="0"/>
              <w:marTop w:val="0"/>
              <w:marBottom w:val="0"/>
              <w:divBdr>
                <w:top w:val="none" w:sz="0" w:space="0" w:color="auto"/>
                <w:left w:val="none" w:sz="0" w:space="0" w:color="auto"/>
                <w:bottom w:val="none" w:sz="0" w:space="0" w:color="auto"/>
                <w:right w:val="none" w:sz="0" w:space="0" w:color="auto"/>
              </w:divBdr>
            </w:div>
            <w:div w:id="389547602">
              <w:marLeft w:val="0"/>
              <w:marRight w:val="0"/>
              <w:marTop w:val="0"/>
              <w:marBottom w:val="0"/>
              <w:divBdr>
                <w:top w:val="none" w:sz="0" w:space="0" w:color="auto"/>
                <w:left w:val="none" w:sz="0" w:space="0" w:color="auto"/>
                <w:bottom w:val="none" w:sz="0" w:space="0" w:color="auto"/>
                <w:right w:val="none" w:sz="0" w:space="0" w:color="auto"/>
              </w:divBdr>
            </w:div>
            <w:div w:id="1965698930">
              <w:marLeft w:val="0"/>
              <w:marRight w:val="0"/>
              <w:marTop w:val="0"/>
              <w:marBottom w:val="0"/>
              <w:divBdr>
                <w:top w:val="none" w:sz="0" w:space="0" w:color="auto"/>
                <w:left w:val="none" w:sz="0" w:space="0" w:color="auto"/>
                <w:bottom w:val="none" w:sz="0" w:space="0" w:color="auto"/>
                <w:right w:val="none" w:sz="0" w:space="0" w:color="auto"/>
              </w:divBdr>
            </w:div>
            <w:div w:id="1214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1831">
      <w:bodyDiv w:val="1"/>
      <w:marLeft w:val="0"/>
      <w:marRight w:val="0"/>
      <w:marTop w:val="0"/>
      <w:marBottom w:val="0"/>
      <w:divBdr>
        <w:top w:val="none" w:sz="0" w:space="0" w:color="auto"/>
        <w:left w:val="none" w:sz="0" w:space="0" w:color="auto"/>
        <w:bottom w:val="none" w:sz="0" w:space="0" w:color="auto"/>
        <w:right w:val="none" w:sz="0" w:space="0" w:color="auto"/>
      </w:divBdr>
    </w:div>
    <w:div w:id="1941328510">
      <w:bodyDiv w:val="1"/>
      <w:marLeft w:val="0"/>
      <w:marRight w:val="0"/>
      <w:marTop w:val="0"/>
      <w:marBottom w:val="0"/>
      <w:divBdr>
        <w:top w:val="none" w:sz="0" w:space="0" w:color="auto"/>
        <w:left w:val="none" w:sz="0" w:space="0" w:color="auto"/>
        <w:bottom w:val="none" w:sz="0" w:space="0" w:color="auto"/>
        <w:right w:val="none" w:sz="0" w:space="0" w:color="auto"/>
      </w:divBdr>
    </w:div>
    <w:div w:id="1973631143">
      <w:bodyDiv w:val="1"/>
      <w:marLeft w:val="0"/>
      <w:marRight w:val="0"/>
      <w:marTop w:val="0"/>
      <w:marBottom w:val="0"/>
      <w:divBdr>
        <w:top w:val="none" w:sz="0" w:space="0" w:color="auto"/>
        <w:left w:val="none" w:sz="0" w:space="0" w:color="auto"/>
        <w:bottom w:val="none" w:sz="0" w:space="0" w:color="auto"/>
        <w:right w:val="none" w:sz="0" w:space="0" w:color="auto"/>
      </w:divBdr>
    </w:div>
    <w:div w:id="2012490287">
      <w:bodyDiv w:val="1"/>
      <w:marLeft w:val="0"/>
      <w:marRight w:val="0"/>
      <w:marTop w:val="0"/>
      <w:marBottom w:val="0"/>
      <w:divBdr>
        <w:top w:val="none" w:sz="0" w:space="0" w:color="auto"/>
        <w:left w:val="none" w:sz="0" w:space="0" w:color="auto"/>
        <w:bottom w:val="none" w:sz="0" w:space="0" w:color="auto"/>
        <w:right w:val="none" w:sz="0" w:space="0" w:color="auto"/>
      </w:divBdr>
    </w:div>
    <w:div w:id="21239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list-of-guidance"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hyperlink" Target="https://www.gov.uk/government/publications/preparing-for-the-wider-opening-of-schools-from-1-june/planning-guide-for-secondary-schools" TargetMode="External"/><Relationship Id="rId39" Type="http://schemas.openxmlformats.org/officeDocument/2006/relationships/hyperlink" Target="https://suffolk.us15.list-manage.com/track/click?u=5c2782ab1264cda5bb7f549a9&amp;id=c4bd44efde&amp;e=393bc0d99f" TargetMode="External"/><Relationship Id="rId21" Type="http://schemas.openxmlformats.org/officeDocument/2006/relationships/hyperlink" Target="hhttps://www.gov.uk/government/collections/guidance-for-schools-coronavirus-covid-19" TargetMode="External"/><Relationship Id="rId34" Type="http://schemas.openxmlformats.org/officeDocument/2006/relationships/hyperlink" Target="https://suffolk.us15.list-manage.com/track/click?u=5c2782ab1264cda5bb7f549a9&amp;id=0c2f4f05f4&amp;e=393bc0d99f" TargetMode="External"/><Relationship Id="rId42" Type="http://schemas.openxmlformats.org/officeDocument/2006/relationships/hyperlink" Target="https://www.hse.gov.uk/news/assets/docs/talking-with-your-workers.pdf" TargetMode="External"/><Relationship Id="rId47" Type="http://schemas.openxmlformats.org/officeDocument/2006/relationships/hyperlink" Target="https://www.acas.org.uk/working-from-home" TargetMode="External"/><Relationship Id="rId50" Type="http://schemas.openxmlformats.org/officeDocument/2006/relationships/hyperlink" Target="https://www.bbc.co.uk/news/uk-53358870" TargetMode="External"/><Relationship Id="rId55" Type="http://schemas.openxmlformats.org/officeDocument/2006/relationships/hyperlink" Target="https://www.gov.uk/guidance/contacts-phe-health-protection-team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mass-asymptomatic-testing-in-specialist-settings" TargetMode="External"/><Relationship Id="rId20" Type="http://schemas.openxmlformats.org/officeDocument/2006/relationships/hyperlink" Target="https://assets.publishing.service.gov.uk/government/uploads/system/uploads/attachment_data/file/1056229/COVID-19_Response_-_Living_with_COVID-19.pdf" TargetMode="External"/><Relationship Id="rId29" Type="http://schemas.openxmlformats.org/officeDocument/2006/relationships/hyperlink" Target="https://www.gov.uk/government/publications/schools-and-childcare-settings-return-in-january-2021/schools-and-childcare-settings-return-in-january-2021" TargetMode="External"/><Relationship Id="rId41" Type="http://schemas.openxmlformats.org/officeDocument/2006/relationships/hyperlink" Target="https://www.hse.gov.uk/news/assets/docs/working-safely-guide.pdf" TargetMode="External"/><Relationship Id="rId54" Type="http://schemas.openxmlformats.org/officeDocument/2006/relationships/hyperlink" Target="https://www.hse.gov.uk/news/riddor-reporting-coronavirus.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2" Type="http://schemas.openxmlformats.org/officeDocument/2006/relationships/hyperlink" Target="https://suffolk.us15.list-manage.com/track/click?u=5c2782ab1264cda5bb7f549a9&amp;id=83981221cf&amp;e=393bc0d99f" TargetMode="External"/><Relationship Id="rId37" Type="http://schemas.openxmlformats.org/officeDocument/2006/relationships/hyperlink" Target="https://suffolk.us15.list-manage.com/track/click?u=5c2782ab1264cda5bb7f549a9&amp;id=bd072a3bb8&amp;e=393bc0d99f" TargetMode="External"/><Relationship Id="rId40" Type="http://schemas.openxmlformats.org/officeDocument/2006/relationships/hyperlink" Target="https://www.hse.gov.uk/news/coronavirus.htm" TargetMode="External"/><Relationship Id="rId45" Type="http://schemas.openxmlformats.org/officeDocument/2006/relationships/hyperlink" Target="https://www.acas.org.uk/supporting-mental-health-workplace" TargetMode="External"/><Relationship Id="rId53" Type="http://schemas.openxmlformats.org/officeDocument/2006/relationships/hyperlink" Target="https://bit.ly/WorkingSafelyComms." TargetMode="External"/><Relationship Id="rId58" Type="http://schemas.openxmlformats.org/officeDocument/2006/relationships/hyperlink" Target="https://www.gov.uk/guidance/nhs-test-and-trace-how-it-works" TargetMode="External"/><Relationship Id="rId5" Type="http://schemas.openxmlformats.org/officeDocument/2006/relationships/customXml" Target="../customXml/item5.xml"/><Relationship Id="rId15" Type="http://schemas.openxmlformats.org/officeDocument/2006/relationships/hyperlink" Target="https://www.gov.uk/guidance/asymptomatic-testing-in-schools-and-colleges" TargetMode="External"/><Relationship Id="rId2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 Type="http://schemas.openxmlformats.org/officeDocument/2006/relationships/hyperlink" Target="https://www.gov.uk/government/publications/covid-19-decontamination-in-non-healthcare-settings?utm_source=14399e54-42d4-4c63-b0fe-1d907bfe9c42&amp;utm_medium=email&amp;utm_campaign=govuk-notifications&amp;utm_content=immediate" TargetMode="External"/><Relationship Id="rId36" Type="http://schemas.openxmlformats.org/officeDocument/2006/relationships/hyperlink" Target="https://suffolk.us15.list-manage.com/track/click?u=5c2782ab1264cda5bb7f549a9&amp;id=9d6df1670e&amp;e=393bc0d99f" TargetMode="External"/><Relationship Id="rId49" Type="http://schemas.openxmlformats.org/officeDocument/2006/relationships/hyperlink" Target="https://www.acas.org.uk/coronavirus/self-isolation-and-sick-pay" TargetMode="External"/><Relationship Id="rId57" Type="http://schemas.openxmlformats.org/officeDocument/2006/relationships/hyperlink" Target="https://www.gov.uk/government/publications/covid-19-stay-at-home-guidance/stay-at-home-guidance-for-households-with-possible-coronavirus-covid-19-infection"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yperlink" Target="https://assets.publishing.service.gov.uk/government/uploads/system/uploads/attachment_data/file/1057106/220224_Schools_guidance.pdf" TargetMode="External"/><Relationship Id="rId44" Type="http://schemas.openxmlformats.org/officeDocument/2006/relationships/hyperlink" Target="https://assets.publishing.service.gov.uk/government/uploads/system/uploads/attachment_data/file/947799/schools_and_colleges_testing_handbook.pdf" TargetMode="External"/><Relationship Id="rId52" Type="http://schemas.openxmlformats.org/officeDocument/2006/relationships/hyperlink" Target="https://public.huddle.com/a/rBXZwVM/index.html"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coronavirus"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overview-of-scientific-information-on-coronavirus-covid-19" TargetMode="External"/><Relationship Id="rId30" Type="http://schemas.openxmlformats.org/officeDocument/2006/relationships/hyperlink" Target="https://www.gov.uk/government/publications/actions-for-schools-during-the-coronavirus-outbreak" TargetMode="External"/><Relationship Id="rId35" Type="http://schemas.openxmlformats.org/officeDocument/2006/relationships/hyperlink" Target="https://suffolk.us15.list-manage.com/track/click?u=5c2782ab1264cda5bb7f549a9&amp;id=4f86e6075c&amp;e=393bc0d99f" TargetMode="External"/><Relationship Id="rId43" Type="http://schemas.openxmlformats.org/officeDocument/2006/relationships/hyperlink" Target="https://www.gov.uk/government/publications/schools-and-childcare-settings-return-in-january-2021/schools-and-childcare-settings-return-in-january-2021" TargetMode="External"/><Relationship Id="rId48" Type="http://schemas.openxmlformats.org/officeDocument/2006/relationships/hyperlink" Target="https://www.acas.org.uk/coronavirus/vulnerable-people-and-high-risk" TargetMode="External"/><Relationship Id="rId56" Type="http://schemas.openxmlformats.org/officeDocument/2006/relationships/hyperlink" Target="https://www.gov.uk/guidance/coronavirus-covid-19-getting-tested" TargetMode="External"/><Relationship Id="rId8" Type="http://schemas.openxmlformats.org/officeDocument/2006/relationships/settings" Target="settings.xml"/><Relationship Id="rId51" Type="http://schemas.openxmlformats.org/officeDocument/2006/relationships/hyperlink" Target="https://www.gov.uk/government/publications/covid-19-guidance-for-food-businesses/guidance-for-food-businesses-on-coronavirus-covid-19" TargetMode="External"/><Relationship Id="rId3" Type="http://schemas.openxmlformats.org/officeDocument/2006/relationships/customXml" Target="../customXml/item3.xml"/><Relationship Id="rId12" Type="http://schemas.openxmlformats.org/officeDocument/2006/relationships/hyperlink" Target="mailto:caroline.driver@activelearningtrust.org"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https://www.gov.uk/government/publications/preparing-for-the-wider-opening-of-schools-from-1-june/planning-guide-for-primary-schools" TargetMode="External"/><Relationship Id="rId33" Type="http://schemas.openxmlformats.org/officeDocument/2006/relationships/hyperlink" Target="https://suffolk.us15.list-manage.com/track/click?u=5c2782ab1264cda5bb7f549a9&amp;id=8f9c36e08e&amp;e=393bc0d99f" TargetMode="External"/><Relationship Id="rId38" Type="http://schemas.openxmlformats.org/officeDocument/2006/relationships/hyperlink" Target="https://suffolk.us15.list-manage.com/track/click?u=5c2782ab1264cda5bb7f549a9&amp;id=01464b6645&amp;e=393bc0d99f" TargetMode="External"/><Relationship Id="rId46" Type="http://schemas.openxmlformats.org/officeDocument/2006/relationships/hyperlink" Target="https://www.acas.org.uk/working-safely-coronavirus"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14" ma:contentTypeDescription="Create a new document." ma:contentTypeScope="" ma:versionID="2618d30dc6a8a2518219b77d91c8a712">
  <xsd:schema xmlns:xsd="http://www.w3.org/2001/XMLSchema" xmlns:xs="http://www.w3.org/2001/XMLSchema" xmlns:p="http://schemas.microsoft.com/office/2006/metadata/properties" xmlns:ns3="7a3dbb84-01a2-445c-bd65-20c57162d806" xmlns:ns4="b1b5ca3c-b817-4da3-b6f7-50c266ced244" targetNamespace="http://schemas.microsoft.com/office/2006/metadata/properties" ma:root="true" ma:fieldsID="e94acd52da907d530f6e6b5f5410e16a" ns3:_="" ns4:_="">
    <xsd:import namespace="7a3dbb84-01a2-445c-bd65-20c57162d806"/>
    <xsd:import namespace="b1b5ca3c-b817-4da3-b6f7-50c266ced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C1140-AA47-41A6-836F-BCFE09F58EC6}">
  <ds:schemaRefs>
    <ds:schemaRef ds:uri="http://schemas.microsoft.com/sharepoint/v3/contenttype/forms"/>
  </ds:schemaRefs>
</ds:datastoreItem>
</file>

<file path=customXml/itemProps2.xml><?xml version="1.0" encoding="utf-8"?>
<ds:datastoreItem xmlns:ds="http://schemas.openxmlformats.org/officeDocument/2006/customXml" ds:itemID="{CDAA5064-ECC3-4E8B-B343-934445C0A821}">
  <ds:schemaRefs>
    <ds:schemaRef ds:uri="http://schemas.microsoft.com/office/2006/metadata/longProperties"/>
  </ds:schemaRefs>
</ds:datastoreItem>
</file>

<file path=customXml/itemProps3.xml><?xml version="1.0" encoding="utf-8"?>
<ds:datastoreItem xmlns:ds="http://schemas.openxmlformats.org/officeDocument/2006/customXml" ds:itemID="{056A9E48-BBC9-4EE6-AE55-5732287AD994}">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b1b5ca3c-b817-4da3-b6f7-50c266ced244"/>
    <ds:schemaRef ds:uri="http://purl.org/dc/terms/"/>
    <ds:schemaRef ds:uri="7a3dbb84-01a2-445c-bd65-20c57162d80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54FF41C-4FFF-4CA2-8DDE-A92ACD287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bb84-01a2-445c-bd65-20c57162d806"/>
    <ds:schemaRef ds:uri="b1b5ca3c-b817-4da3-b6f7-50c266c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41E442-E898-4EA3-AE8D-173E1013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6148</Words>
  <Characters>35046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41112</CharactersWithSpaces>
  <SharedDoc>false</SharedDoc>
  <HLinks>
    <vt:vector size="78" baseType="variant">
      <vt:variant>
        <vt:i4>3407979</vt:i4>
      </vt:variant>
      <vt:variant>
        <vt:i4>36</vt:i4>
      </vt:variant>
      <vt:variant>
        <vt:i4>0</vt:i4>
      </vt:variant>
      <vt:variant>
        <vt:i4>5</vt:i4>
      </vt:variant>
      <vt:variant>
        <vt:lpwstr>https://public.huddle.com/a/qYBLLYj/index.html</vt:lpwstr>
      </vt:variant>
      <vt:variant>
        <vt:lpwstr/>
      </vt:variant>
      <vt:variant>
        <vt:i4>720903</vt:i4>
      </vt:variant>
      <vt:variant>
        <vt:i4>33</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30</vt:i4>
      </vt:variant>
      <vt:variant>
        <vt:i4>0</vt:i4>
      </vt:variant>
      <vt:variant>
        <vt:i4>5</vt:i4>
      </vt:variant>
      <vt:variant>
        <vt:lpwstr>https://www.gov.uk/government/publications/coronavirus-covid-19-send-risk-assessment-guidance</vt:lpwstr>
      </vt:variant>
      <vt:variant>
        <vt:lpwstr/>
      </vt:variant>
      <vt:variant>
        <vt:i4>3342453</vt:i4>
      </vt:variant>
      <vt:variant>
        <vt:i4>27</vt:i4>
      </vt:variant>
      <vt:variant>
        <vt:i4>0</vt:i4>
      </vt:variant>
      <vt:variant>
        <vt:i4>5</vt:i4>
      </vt:variant>
      <vt:variant>
        <vt:lpwstr>https://public.huddle.com/a/VdRjYeV/index.html</vt:lpwstr>
      </vt:variant>
      <vt:variant>
        <vt:lpwstr/>
      </vt:variant>
      <vt:variant>
        <vt:i4>2621546</vt:i4>
      </vt:variant>
      <vt:variant>
        <vt:i4>24</vt:i4>
      </vt:variant>
      <vt:variant>
        <vt:i4>0</vt:i4>
      </vt:variant>
      <vt:variant>
        <vt:i4>5</vt:i4>
      </vt:variant>
      <vt:variant>
        <vt:lpwstr>https://public.huddle.com/a/lrVPERK/index.html</vt:lpwstr>
      </vt:variant>
      <vt:variant>
        <vt:lpwstr/>
      </vt:variant>
      <vt:variant>
        <vt:i4>1441816</vt:i4>
      </vt:variant>
      <vt:variant>
        <vt:i4>21</vt:i4>
      </vt:variant>
      <vt:variant>
        <vt:i4>0</vt:i4>
      </vt:variant>
      <vt:variant>
        <vt:i4>5</vt:i4>
      </vt:variant>
      <vt:variant>
        <vt:lpwstr>https://www.nasuwt.org.uk/uploads/assets/uploaded/d8b46e47-fa23-466c-af6e4d55e3022efd.pdf</vt:lpwstr>
      </vt:variant>
      <vt:variant>
        <vt:lpwstr/>
      </vt:variant>
      <vt:variant>
        <vt:i4>8192118</vt:i4>
      </vt:variant>
      <vt:variant>
        <vt:i4>18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327774</vt:i4>
      </vt:variant>
      <vt:variant>
        <vt:i4>15</vt:i4>
      </vt:variant>
      <vt:variant>
        <vt:i4>0</vt:i4>
      </vt:variant>
      <vt:variant>
        <vt:i4>5</vt:i4>
      </vt:variant>
      <vt:variant>
        <vt:lpwstr>https://www.hse.gov.uk/news/riddor-reporting-coronavirus.htm</vt:lpwstr>
      </vt:variant>
      <vt:variant>
        <vt:lpwstr/>
      </vt:variant>
      <vt:variant>
        <vt:i4>7667835</vt:i4>
      </vt:variant>
      <vt:variant>
        <vt:i4>12</vt:i4>
      </vt:variant>
      <vt:variant>
        <vt:i4>0</vt:i4>
      </vt:variant>
      <vt:variant>
        <vt:i4>5</vt:i4>
      </vt:variant>
      <vt:variant>
        <vt:lpwstr>https://bit.ly/WorkingSafelyComms.</vt:lpwstr>
      </vt:variant>
      <vt:variant>
        <vt:lpwstr/>
      </vt:variant>
      <vt:variant>
        <vt:i4>3539054</vt:i4>
      </vt:variant>
      <vt:variant>
        <vt:i4>9</vt:i4>
      </vt:variant>
      <vt:variant>
        <vt:i4>0</vt:i4>
      </vt:variant>
      <vt:variant>
        <vt:i4>5</vt:i4>
      </vt:variant>
      <vt:variant>
        <vt:lpwstr>https://public.huddle.com/a/rBXZwVM/index.html</vt:lpwstr>
      </vt:variant>
      <vt:variant>
        <vt:lpwstr/>
      </vt:variant>
      <vt:variant>
        <vt:i4>3014772</vt:i4>
      </vt:variant>
      <vt:variant>
        <vt:i4>6</vt:i4>
      </vt:variant>
      <vt:variant>
        <vt:i4>0</vt:i4>
      </vt:variant>
      <vt:variant>
        <vt:i4>5</vt:i4>
      </vt:variant>
      <vt:variant>
        <vt:lpwstr>https://public.huddle.com/a/MGaVaGG/index.html</vt:lpwstr>
      </vt:variant>
      <vt:variant>
        <vt:lpwstr/>
      </vt:variant>
      <vt:variant>
        <vt:i4>7667813</vt:i4>
      </vt:variant>
      <vt:variant>
        <vt:i4>3</vt:i4>
      </vt:variant>
      <vt:variant>
        <vt:i4>0</vt:i4>
      </vt:variant>
      <vt:variant>
        <vt:i4>5</vt:i4>
      </vt:variant>
      <vt:variant>
        <vt:lpwstr>https://camweb.cambridgeshire.gov.uk/staff-wellbeing/covid-19-latest-news-and-guidance/</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Elizabeth Wright</cp:lastModifiedBy>
  <cp:revision>3</cp:revision>
  <cp:lastPrinted>2020-10-20T08:08:00Z</cp:lastPrinted>
  <dcterms:created xsi:type="dcterms:W3CDTF">2022-03-02T10:19:00Z</dcterms:created>
  <dcterms:modified xsi:type="dcterms:W3CDTF">2022-03-10T10:09:00Z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Organisation">
    <vt:lpwstr>LGSS</vt:lpwstr>
  </property>
  <property fmtid="{D5CDD505-2E9C-101B-9397-08002B2CF9AE}" pid="6" name="Document Type">
    <vt:lpwstr>Risk Assessment</vt:lpwstr>
  </property>
  <property fmtid="{D5CDD505-2E9C-101B-9397-08002B2CF9AE}" pid="7" name="ContentTypeId">
    <vt:lpwstr>0x01010074B42A13A5960447B8215B21AC7E7A61</vt:lpwstr>
  </property>
  <property fmtid="{D5CDD505-2E9C-101B-9397-08002B2CF9AE}" pid="8" name="Tier 2">
    <vt:lpwstr/>
  </property>
  <property fmtid="{D5CDD505-2E9C-101B-9397-08002B2CF9AE}" pid="9" name="School type">
    <vt:lpwstr/>
  </property>
  <property fmtid="{D5CDD505-2E9C-101B-9397-08002B2CF9AE}" pid="10" name="Tier 1">
    <vt:lpwstr>LGSS</vt:lpwstr>
  </property>
  <property fmtid="{D5CDD505-2E9C-101B-9397-08002B2CF9AE}" pid="11" name="School">
    <vt:lpwstr>Not School</vt:lpwstr>
  </property>
</Properties>
</file>